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DF" w:rsidRDefault="00BA35D3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ЗАНЯТИЙ ПО ВНЕУРОЧНОЙ ДЕЯТЕЛЬНОСТИ НА ВТОРНИК 1</w:t>
      </w:r>
      <w:r w:rsidR="003F72C5">
        <w:rPr>
          <w:b/>
          <w:color w:val="0000FF"/>
        </w:rPr>
        <w:t>7</w:t>
      </w:r>
      <w:bookmarkStart w:id="0" w:name="_GoBack"/>
      <w:bookmarkEnd w:id="0"/>
      <w:r>
        <w:rPr>
          <w:b/>
          <w:color w:val="0000FF"/>
        </w:rPr>
        <w:t>.11.2020</w:t>
      </w:r>
    </w:p>
    <w:p w:rsidR="00AB24DF" w:rsidRDefault="00AB24DF">
      <w:pPr>
        <w:jc w:val="center"/>
      </w:pPr>
    </w:p>
    <w:tbl>
      <w:tblPr>
        <w:tblStyle w:val="a5"/>
        <w:tblW w:w="14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559"/>
        <w:gridCol w:w="1820"/>
        <w:gridCol w:w="915"/>
        <w:gridCol w:w="2085"/>
        <w:gridCol w:w="2670"/>
        <w:gridCol w:w="4035"/>
      </w:tblGrid>
      <w:tr w:rsidR="00AB24DF">
        <w:tc>
          <w:tcPr>
            <w:tcW w:w="1526" w:type="dxa"/>
          </w:tcPr>
          <w:p w:rsidR="00AB24DF" w:rsidRDefault="00BA35D3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559" w:type="dxa"/>
          </w:tcPr>
          <w:p w:rsidR="00AB24DF" w:rsidRDefault="00BA35D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20" w:type="dxa"/>
          </w:tcPr>
          <w:p w:rsidR="00AB24DF" w:rsidRDefault="00BA35D3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15" w:type="dxa"/>
          </w:tcPr>
          <w:p w:rsidR="00AB24DF" w:rsidRDefault="00BA35D3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85" w:type="dxa"/>
          </w:tcPr>
          <w:p w:rsidR="00AB24DF" w:rsidRDefault="00BA35D3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670" w:type="dxa"/>
          </w:tcPr>
          <w:p w:rsidR="00AB24DF" w:rsidRDefault="00BA35D3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035" w:type="dxa"/>
          </w:tcPr>
          <w:p w:rsidR="00AB24DF" w:rsidRDefault="00BA35D3">
            <w:pPr>
              <w:jc w:val="center"/>
              <w:rPr>
                <w:b/>
              </w:rPr>
            </w:pPr>
            <w:r>
              <w:rPr>
                <w:b/>
              </w:rPr>
              <w:t>Четкие инструкции для учащегося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Юный химик</w:t>
            </w:r>
          </w:p>
        </w:tc>
        <w:tc>
          <w:tcPr>
            <w:tcW w:w="915" w:type="dxa"/>
          </w:tcPr>
          <w:p w:rsidR="00AB24DF" w:rsidRDefault="00BA35D3">
            <w:r>
              <w:t>6а</w:t>
            </w:r>
          </w:p>
        </w:tc>
        <w:tc>
          <w:tcPr>
            <w:tcW w:w="2085" w:type="dxa"/>
          </w:tcPr>
          <w:p w:rsidR="00AB24DF" w:rsidRDefault="00BA35D3">
            <w:r>
              <w:t>Ряжко Д.А.</w:t>
            </w:r>
          </w:p>
        </w:tc>
        <w:tc>
          <w:tcPr>
            <w:tcW w:w="2670" w:type="dxa"/>
          </w:tcPr>
          <w:p w:rsidR="00AB24DF" w:rsidRDefault="00BA35D3">
            <w:r>
              <w:t xml:space="preserve">Кристаллы </w:t>
            </w:r>
          </w:p>
        </w:tc>
        <w:tc>
          <w:tcPr>
            <w:tcW w:w="4035" w:type="dxa"/>
          </w:tcPr>
          <w:p w:rsidR="00AB24DF" w:rsidRDefault="00BA35D3">
            <w:r>
              <w:t xml:space="preserve">Посмотреть видео по ссылке </w:t>
            </w:r>
            <w:hyperlink r:id="rId4">
              <w:r>
                <w:rPr>
                  <w:color w:val="1155CC"/>
                  <w:u w:val="single"/>
                </w:rPr>
                <w:t>https://www.youtube.com/watch?v=iLoHx0XjuNo</w:t>
              </w:r>
            </w:hyperlink>
            <w:r>
              <w:t xml:space="preserve"> </w:t>
            </w:r>
          </w:p>
          <w:p w:rsidR="00AB24DF" w:rsidRDefault="00BA35D3">
            <w:r>
              <w:t>Совместно с родителями вырастить кристалл из поваренной соли или медного купороса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Юный химик</w:t>
            </w:r>
          </w:p>
        </w:tc>
        <w:tc>
          <w:tcPr>
            <w:tcW w:w="915" w:type="dxa"/>
          </w:tcPr>
          <w:p w:rsidR="00AB24DF" w:rsidRDefault="00BA35D3">
            <w:r>
              <w:t>6б</w:t>
            </w:r>
          </w:p>
        </w:tc>
        <w:tc>
          <w:tcPr>
            <w:tcW w:w="2085" w:type="dxa"/>
          </w:tcPr>
          <w:p w:rsidR="00AB24DF" w:rsidRDefault="00BA35D3">
            <w:r>
              <w:t>Ряжко Д.А.</w:t>
            </w:r>
          </w:p>
        </w:tc>
        <w:tc>
          <w:tcPr>
            <w:tcW w:w="2670" w:type="dxa"/>
          </w:tcPr>
          <w:p w:rsidR="00AB24DF" w:rsidRDefault="00BA35D3">
            <w:r>
              <w:t xml:space="preserve">Кристаллы </w:t>
            </w:r>
          </w:p>
        </w:tc>
        <w:tc>
          <w:tcPr>
            <w:tcW w:w="4035" w:type="dxa"/>
          </w:tcPr>
          <w:p w:rsidR="00AB24DF" w:rsidRDefault="00BA35D3">
            <w:r>
              <w:t xml:space="preserve">Посмотреть видео по ссылке </w:t>
            </w:r>
            <w:hyperlink r:id="rId5">
              <w:r>
                <w:rPr>
                  <w:color w:val="1155CC"/>
                  <w:u w:val="single"/>
                </w:rPr>
                <w:t>https://www.youtube.com/watch?v=iLoHx0XjuNo</w:t>
              </w:r>
            </w:hyperlink>
            <w:r>
              <w:t xml:space="preserve"> </w:t>
            </w:r>
          </w:p>
          <w:p w:rsidR="00AB24DF" w:rsidRDefault="00BA35D3">
            <w:r>
              <w:t>Совместно с родителями вырастить кристалл из поваренной соли или медного купороса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13.55-14.25</w:t>
            </w:r>
          </w:p>
        </w:tc>
        <w:tc>
          <w:tcPr>
            <w:tcW w:w="1820" w:type="dxa"/>
          </w:tcPr>
          <w:p w:rsidR="00AB24DF" w:rsidRDefault="00BA35D3">
            <w:r>
              <w:t>Юный эколог</w:t>
            </w:r>
          </w:p>
        </w:tc>
        <w:tc>
          <w:tcPr>
            <w:tcW w:w="915" w:type="dxa"/>
          </w:tcPr>
          <w:p w:rsidR="00AB24DF" w:rsidRDefault="00BA35D3">
            <w:r>
              <w:t>6в</w:t>
            </w:r>
          </w:p>
        </w:tc>
        <w:tc>
          <w:tcPr>
            <w:tcW w:w="2085" w:type="dxa"/>
          </w:tcPr>
          <w:p w:rsidR="00AB24DF" w:rsidRDefault="00BA35D3">
            <w:r>
              <w:t>Волгушова И.М.</w:t>
            </w:r>
          </w:p>
        </w:tc>
        <w:tc>
          <w:tcPr>
            <w:tcW w:w="2670" w:type="dxa"/>
          </w:tcPr>
          <w:p w:rsidR="00AB24DF" w:rsidRDefault="00BA35D3">
            <w:r>
              <w:t>Биологические ритмы Растения индикаторы</w:t>
            </w:r>
          </w:p>
          <w:p w:rsidR="00AB24DF" w:rsidRDefault="00BA35D3">
            <w:r>
              <w:t>Среды жизни организмов</w:t>
            </w:r>
          </w:p>
        </w:tc>
        <w:tc>
          <w:tcPr>
            <w:tcW w:w="4035" w:type="dxa"/>
          </w:tcPr>
          <w:p w:rsidR="00AB24DF" w:rsidRDefault="00BA35D3">
            <w:r>
              <w:t>Просмотреть презентации по ссылке</w:t>
            </w:r>
          </w:p>
          <w:p w:rsidR="00AB24DF" w:rsidRDefault="003F72C5">
            <w:hyperlink r:id="rId6">
              <w:r w:rsidR="00BA35D3">
                <w:rPr>
                  <w:color w:val="1155CC"/>
                  <w:u w:val="single"/>
                </w:rPr>
                <w:t>https://infourok.ru/prezentaciya-po-biologii-na-temu-bioritmi-klass-549688.html</w:t>
              </w:r>
            </w:hyperlink>
          </w:p>
          <w:p w:rsidR="00AB24DF" w:rsidRDefault="00BA35D3">
            <w:r>
              <w:t>Биологические ритмы</w:t>
            </w:r>
          </w:p>
          <w:p w:rsidR="00AB24DF" w:rsidRDefault="003F72C5">
            <w:hyperlink r:id="rId7">
              <w:r w:rsidR="00BA35D3">
                <w:rPr>
                  <w:color w:val="1155CC"/>
                  <w:u w:val="single"/>
                </w:rPr>
                <w:t>https://infourok.ru/prezentaciya-po-biologii-na-temu-rasteniyaindikatori-archekasskogo-kryazha-1096364.html</w:t>
              </w:r>
            </w:hyperlink>
          </w:p>
          <w:p w:rsidR="00AB24DF" w:rsidRDefault="00BA35D3">
            <w:r>
              <w:t xml:space="preserve">Биологические индикаторы 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Информатика в играх и задачах</w:t>
            </w:r>
          </w:p>
        </w:tc>
        <w:tc>
          <w:tcPr>
            <w:tcW w:w="915" w:type="dxa"/>
          </w:tcPr>
          <w:p w:rsidR="00AB24DF" w:rsidRDefault="00BA35D3">
            <w:r>
              <w:t>6в</w:t>
            </w:r>
          </w:p>
        </w:tc>
        <w:tc>
          <w:tcPr>
            <w:tcW w:w="2085" w:type="dxa"/>
          </w:tcPr>
          <w:p w:rsidR="00AB24DF" w:rsidRDefault="00BA35D3">
            <w:r>
              <w:t>Чуносова Е.А.</w:t>
            </w:r>
          </w:p>
        </w:tc>
        <w:tc>
          <w:tcPr>
            <w:tcW w:w="2670" w:type="dxa"/>
          </w:tcPr>
          <w:p w:rsidR="00AB24DF" w:rsidRDefault="00BA35D3">
            <w:r>
              <w:t>Программирование в Scratch</w:t>
            </w:r>
          </w:p>
        </w:tc>
        <w:tc>
          <w:tcPr>
            <w:tcW w:w="4035" w:type="dxa"/>
          </w:tcPr>
          <w:p w:rsidR="00AB24DF" w:rsidRDefault="00BA35D3">
            <w:pPr>
              <w:spacing w:before="240" w:after="240"/>
            </w:pPr>
            <w:r>
              <w:rPr>
                <w:color w:val="1A1A1A"/>
              </w:rPr>
              <w:t xml:space="preserve">Cмотреть содержание урока на странице 6 класс ЮП на сайте Информатика в лицее </w:t>
            </w:r>
            <w:hyperlink r:id="rId8">
              <w:r>
                <w:rPr>
                  <w:b/>
                  <w:color w:val="0000FF"/>
                  <w:u w:val="single"/>
                </w:rPr>
                <w:t>https://itinfostud.blogspot.com</w:t>
              </w:r>
            </w:hyperlink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13.55-14.25</w:t>
            </w:r>
          </w:p>
        </w:tc>
        <w:tc>
          <w:tcPr>
            <w:tcW w:w="1820" w:type="dxa"/>
          </w:tcPr>
          <w:p w:rsidR="00AB24DF" w:rsidRDefault="00BA35D3">
            <w:r>
              <w:t>Физический калейдоскоп</w:t>
            </w:r>
          </w:p>
        </w:tc>
        <w:tc>
          <w:tcPr>
            <w:tcW w:w="915" w:type="dxa"/>
          </w:tcPr>
          <w:p w:rsidR="00AB24DF" w:rsidRDefault="00BA35D3">
            <w:r>
              <w:t>6г</w:t>
            </w:r>
          </w:p>
        </w:tc>
        <w:tc>
          <w:tcPr>
            <w:tcW w:w="2085" w:type="dxa"/>
          </w:tcPr>
          <w:p w:rsidR="00AB24DF" w:rsidRDefault="00BA35D3">
            <w:r>
              <w:t>Ткаченко М.В.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4DF" w:rsidRDefault="00BA35D3">
            <w:r>
              <w:t>Линза. Способность видеть. Дефекты зрения.</w:t>
            </w:r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4DF" w:rsidRDefault="00BA35D3">
            <w:r>
              <w:t xml:space="preserve">1. Просмотр видеоматериала по ссылке: </w:t>
            </w:r>
            <w:r>
              <w:lastRenderedPageBreak/>
              <w:t>https://www.youtube.com/watch?v=JLYkE-3kI-o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lastRenderedPageBreak/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Мы – патриоты!</w:t>
            </w:r>
          </w:p>
        </w:tc>
        <w:tc>
          <w:tcPr>
            <w:tcW w:w="915" w:type="dxa"/>
          </w:tcPr>
          <w:p w:rsidR="00AB24DF" w:rsidRDefault="00BA35D3">
            <w:r>
              <w:t>6г</w:t>
            </w:r>
          </w:p>
        </w:tc>
        <w:tc>
          <w:tcPr>
            <w:tcW w:w="2085" w:type="dxa"/>
          </w:tcPr>
          <w:p w:rsidR="00AB24DF" w:rsidRDefault="00BA35D3">
            <w:r>
              <w:t>Косарева Т.Н.</w:t>
            </w:r>
          </w:p>
        </w:tc>
        <w:tc>
          <w:tcPr>
            <w:tcW w:w="2670" w:type="dxa"/>
          </w:tcPr>
          <w:p w:rsidR="00AB24DF" w:rsidRDefault="00BA35D3">
            <w:r>
              <w:t>Особые места Тольятти</w:t>
            </w:r>
          </w:p>
        </w:tc>
        <w:tc>
          <w:tcPr>
            <w:tcW w:w="4035" w:type="dxa"/>
          </w:tcPr>
          <w:p w:rsidR="00AB24DF" w:rsidRDefault="00BA35D3">
            <w:r>
              <w:t>1.Познакомиться с видеоматериалом урока по ссылке</w:t>
            </w:r>
          </w:p>
          <w:p w:rsidR="00AB24DF" w:rsidRDefault="003F72C5">
            <w:hyperlink r:id="rId9">
              <w:r w:rsidR="00BA35D3">
                <w:rPr>
                  <w:color w:val="1155CC"/>
                  <w:u w:val="single"/>
                </w:rPr>
                <w:t>http://www.myshared.ru/slide/636711/</w:t>
              </w:r>
            </w:hyperlink>
          </w:p>
          <w:p w:rsidR="00AB24DF" w:rsidRDefault="00AB24DF"/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Развитие функциональной грамотности</w:t>
            </w:r>
          </w:p>
        </w:tc>
        <w:tc>
          <w:tcPr>
            <w:tcW w:w="915" w:type="dxa"/>
          </w:tcPr>
          <w:p w:rsidR="00AB24DF" w:rsidRDefault="00BA35D3">
            <w:r>
              <w:t>7а</w:t>
            </w:r>
          </w:p>
        </w:tc>
        <w:tc>
          <w:tcPr>
            <w:tcW w:w="2085" w:type="dxa"/>
          </w:tcPr>
          <w:p w:rsidR="00AB24DF" w:rsidRDefault="00BA35D3">
            <w:r>
              <w:t>Эмиркулиева Г.Н.</w:t>
            </w:r>
          </w:p>
        </w:tc>
        <w:tc>
          <w:tcPr>
            <w:tcW w:w="2670" w:type="dxa"/>
          </w:tcPr>
          <w:p w:rsidR="00AB24DF" w:rsidRDefault="00BA35D3">
            <w: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4035" w:type="dxa"/>
          </w:tcPr>
          <w:p w:rsidR="00AB24DF" w:rsidRDefault="00BA35D3">
            <w:r>
              <w:t>Ознакомиться с материалами по ссылке:</w:t>
            </w:r>
          </w:p>
          <w:p w:rsidR="00AB24DF" w:rsidRDefault="003F72C5">
            <w:hyperlink r:id="rId10">
              <w:r w:rsidR="00BA35D3">
                <w:rPr>
                  <w:color w:val="1155CC"/>
                  <w:u w:val="single"/>
                </w:rPr>
                <w:t>https://100urokov.ru/predmety/urok-15-pticy</w:t>
              </w:r>
            </w:hyperlink>
          </w:p>
          <w:p w:rsidR="00AB24DF" w:rsidRDefault="00AB24DF"/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Юные знатоки ПДД</w:t>
            </w:r>
          </w:p>
        </w:tc>
        <w:tc>
          <w:tcPr>
            <w:tcW w:w="915" w:type="dxa"/>
          </w:tcPr>
          <w:p w:rsidR="00AB24DF" w:rsidRDefault="00BA35D3">
            <w:r>
              <w:t>7б</w:t>
            </w:r>
          </w:p>
        </w:tc>
        <w:tc>
          <w:tcPr>
            <w:tcW w:w="2085" w:type="dxa"/>
          </w:tcPr>
          <w:p w:rsidR="00AB24DF" w:rsidRDefault="00BA35D3">
            <w:r>
              <w:t>Волгушова И.М.</w:t>
            </w:r>
          </w:p>
        </w:tc>
        <w:tc>
          <w:tcPr>
            <w:tcW w:w="2670" w:type="dxa"/>
          </w:tcPr>
          <w:p w:rsidR="00AB24DF" w:rsidRDefault="00BA35D3">
            <w:r>
              <w:t>Правило дорожного движения- правило жизни</w:t>
            </w:r>
          </w:p>
        </w:tc>
        <w:tc>
          <w:tcPr>
            <w:tcW w:w="4035" w:type="dxa"/>
          </w:tcPr>
          <w:p w:rsidR="00AB24DF" w:rsidRDefault="00BA35D3">
            <w:r>
              <w:t>Викторина на проверку правил дорожного движения- правила жизни .  Пройти по ссылке</w:t>
            </w:r>
          </w:p>
          <w:p w:rsidR="00AB24DF" w:rsidRDefault="003F72C5">
            <w:hyperlink r:id="rId11">
              <w:r w:rsidR="00BA35D3">
                <w:rPr>
                  <w:color w:val="1155CC"/>
                  <w:u w:val="single"/>
                </w:rPr>
                <w:t>https://videouroki.net/razrabotki/viktorina-na-provierku-znanii-po-pdd-dlia-uchashchikhsia-7-klassa.html</w:t>
              </w:r>
            </w:hyperlink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Юные знатоки ПДД</w:t>
            </w:r>
          </w:p>
        </w:tc>
        <w:tc>
          <w:tcPr>
            <w:tcW w:w="915" w:type="dxa"/>
          </w:tcPr>
          <w:p w:rsidR="00AB24DF" w:rsidRDefault="00BA35D3">
            <w:r>
              <w:t>7в</w:t>
            </w:r>
          </w:p>
        </w:tc>
        <w:tc>
          <w:tcPr>
            <w:tcW w:w="2085" w:type="dxa"/>
          </w:tcPr>
          <w:p w:rsidR="00AB24DF" w:rsidRDefault="00BA35D3">
            <w:r>
              <w:t>Лапшина Н.Н.</w:t>
            </w:r>
          </w:p>
        </w:tc>
        <w:tc>
          <w:tcPr>
            <w:tcW w:w="2670" w:type="dxa"/>
          </w:tcPr>
          <w:p w:rsidR="00AB24DF" w:rsidRDefault="00BA35D3">
            <w:r>
              <w:t>Правила  дорожного движения для велосипедистов.</w:t>
            </w:r>
          </w:p>
        </w:tc>
        <w:tc>
          <w:tcPr>
            <w:tcW w:w="4035" w:type="dxa"/>
          </w:tcPr>
          <w:p w:rsidR="00AB24DF" w:rsidRDefault="00BA35D3">
            <w:pPr>
              <w:rPr>
                <w:color w:val="1155CC"/>
                <w:u w:val="single"/>
              </w:rPr>
            </w:pPr>
            <w:r>
              <w:t>Ознакомиться с видеоматериалом по ссылке:</w:t>
            </w:r>
            <w:hyperlink r:id="rId12">
              <w:r>
                <w:rPr>
                  <w:color w:val="1155CC"/>
                  <w:u w:val="single"/>
                </w:rPr>
                <w:t>https://clck.ru/MuqfR</w:t>
              </w:r>
            </w:hyperlink>
          </w:p>
          <w:p w:rsidR="00AB24DF" w:rsidRDefault="00AB24DF"/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15.25-15.55</w:t>
            </w:r>
          </w:p>
        </w:tc>
        <w:tc>
          <w:tcPr>
            <w:tcW w:w="1820" w:type="dxa"/>
          </w:tcPr>
          <w:p w:rsidR="00AB24DF" w:rsidRDefault="00BA35D3">
            <w:r>
              <w:t>Мир спортивных игр</w:t>
            </w:r>
          </w:p>
        </w:tc>
        <w:tc>
          <w:tcPr>
            <w:tcW w:w="915" w:type="dxa"/>
          </w:tcPr>
          <w:p w:rsidR="00AB24DF" w:rsidRDefault="00BA35D3">
            <w:r>
              <w:t>7в</w:t>
            </w:r>
          </w:p>
        </w:tc>
        <w:tc>
          <w:tcPr>
            <w:tcW w:w="2085" w:type="dxa"/>
          </w:tcPr>
          <w:p w:rsidR="00AB24DF" w:rsidRDefault="00BA35D3">
            <w:r>
              <w:t>Жаркова С.Ю.</w:t>
            </w:r>
          </w:p>
        </w:tc>
        <w:tc>
          <w:tcPr>
            <w:tcW w:w="2670" w:type="dxa"/>
          </w:tcPr>
          <w:p w:rsidR="00AB24DF" w:rsidRDefault="00BA35D3">
            <w:r>
              <w:rPr>
                <w:highlight w:val="white"/>
              </w:rPr>
              <w:t>Плоская подача. Короткие удары</w:t>
            </w:r>
          </w:p>
        </w:tc>
        <w:tc>
          <w:tcPr>
            <w:tcW w:w="4035" w:type="dxa"/>
          </w:tcPr>
          <w:p w:rsidR="00AB24DF" w:rsidRDefault="00BA35D3">
            <w:pPr>
              <w:spacing w:before="240" w:after="240"/>
              <w:rPr>
                <w:color w:val="1155CC"/>
                <w:u w:val="single"/>
              </w:rPr>
            </w:pPr>
            <w:r>
              <w:t>Просмотр видеоматериала по ссылке</w:t>
            </w:r>
            <w:hyperlink r:id="rId13">
              <w:r>
                <w:t xml:space="preserve"> </w:t>
              </w:r>
            </w:hyperlink>
            <w:hyperlink r:id="rId14">
              <w:r>
                <w:rPr>
                  <w:color w:val="1155CC"/>
                  <w:u w:val="single"/>
                </w:rPr>
                <w:t>https://clck.ru/NSopt</w:t>
              </w:r>
            </w:hyperlink>
          </w:p>
          <w:p w:rsidR="00AB24DF" w:rsidRDefault="00BA35D3">
            <w:pPr>
              <w:spacing w:before="240" w:after="240"/>
            </w:pPr>
            <w:r>
              <w:t xml:space="preserve"> Запомнить технику выполнения.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Мы – патриоты!</w:t>
            </w:r>
          </w:p>
        </w:tc>
        <w:tc>
          <w:tcPr>
            <w:tcW w:w="915" w:type="dxa"/>
          </w:tcPr>
          <w:p w:rsidR="00AB24DF" w:rsidRDefault="00BA35D3">
            <w:r>
              <w:t>7г</w:t>
            </w:r>
          </w:p>
        </w:tc>
        <w:tc>
          <w:tcPr>
            <w:tcW w:w="2085" w:type="dxa"/>
          </w:tcPr>
          <w:p w:rsidR="00AB24DF" w:rsidRDefault="00BA35D3">
            <w:r>
              <w:t>Жукова М.Г.</w:t>
            </w:r>
          </w:p>
        </w:tc>
        <w:tc>
          <w:tcPr>
            <w:tcW w:w="2670" w:type="dxa"/>
          </w:tcPr>
          <w:p w:rsidR="00AB24DF" w:rsidRDefault="00BA35D3">
            <w:r>
              <w:t>Достопримечательности родного края.</w:t>
            </w:r>
          </w:p>
        </w:tc>
        <w:tc>
          <w:tcPr>
            <w:tcW w:w="4035" w:type="dxa"/>
          </w:tcPr>
          <w:p w:rsidR="00AB24DF" w:rsidRDefault="00BA35D3">
            <w:r>
              <w:t xml:space="preserve">Посмотреть документальный фильм  по ссылке </w:t>
            </w:r>
            <w:hyperlink r:id="rId15">
              <w:r>
                <w:rPr>
                  <w:color w:val="1155CC"/>
                  <w:u w:val="single"/>
                </w:rPr>
                <w:t>https://clck.ru/NVLfZ</w:t>
              </w:r>
            </w:hyperlink>
          </w:p>
        </w:tc>
      </w:tr>
      <w:tr w:rsidR="00AB24DF">
        <w:tc>
          <w:tcPr>
            <w:tcW w:w="1526" w:type="dxa"/>
          </w:tcPr>
          <w:p w:rsidR="00AB24DF" w:rsidRDefault="00BA35D3">
            <w: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Цифровая гигиена</w:t>
            </w:r>
          </w:p>
        </w:tc>
        <w:tc>
          <w:tcPr>
            <w:tcW w:w="915" w:type="dxa"/>
          </w:tcPr>
          <w:p w:rsidR="00AB24DF" w:rsidRDefault="00BA35D3">
            <w:r>
              <w:t>8а</w:t>
            </w:r>
          </w:p>
        </w:tc>
        <w:tc>
          <w:tcPr>
            <w:tcW w:w="2085" w:type="dxa"/>
          </w:tcPr>
          <w:p w:rsidR="00AB24DF" w:rsidRDefault="00BA35D3">
            <w:r>
              <w:t>Балашова Н.В.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4DF" w:rsidRDefault="00BA35D3">
            <w:pPr>
              <w:spacing w:before="240" w:after="240"/>
            </w:pPr>
            <w:r>
              <w:t xml:space="preserve">Выполнение индивидуального проекта. </w:t>
            </w:r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4DF" w:rsidRDefault="00BA35D3">
            <w:pPr>
              <w:spacing w:before="240" w:after="240"/>
            </w:pPr>
            <w:r>
              <w:t xml:space="preserve">Отправить готовый проект на электронную почту учителя </w:t>
            </w:r>
            <w:hyperlink r:id="rId16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 или прикрепить в ВК до 25.05.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Самостоятельная работа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Развитие функциональной грамотности</w:t>
            </w:r>
          </w:p>
        </w:tc>
        <w:tc>
          <w:tcPr>
            <w:tcW w:w="915" w:type="dxa"/>
          </w:tcPr>
          <w:p w:rsidR="00AB24DF" w:rsidRDefault="00BA35D3">
            <w:r>
              <w:t>8б</w:t>
            </w:r>
          </w:p>
        </w:tc>
        <w:tc>
          <w:tcPr>
            <w:tcW w:w="2085" w:type="dxa"/>
          </w:tcPr>
          <w:p w:rsidR="00AB24DF" w:rsidRDefault="00BA35D3">
            <w:r>
              <w:t>Шевченко Е.Н.</w:t>
            </w:r>
          </w:p>
        </w:tc>
        <w:tc>
          <w:tcPr>
            <w:tcW w:w="2670" w:type="dxa"/>
          </w:tcPr>
          <w:p w:rsidR="00AB24DF" w:rsidRDefault="00BA35D3">
            <w:r>
              <w:t>Бизнес подростков и идеи. Молодые предприниматели.</w:t>
            </w:r>
          </w:p>
        </w:tc>
        <w:tc>
          <w:tcPr>
            <w:tcW w:w="4035" w:type="dxa"/>
          </w:tcPr>
          <w:p w:rsidR="00AB24DF" w:rsidRDefault="00BA35D3">
            <w:r>
              <w:t>Поделиться своим мнением: может ли подросток вести свой бизнес?</w:t>
            </w:r>
          </w:p>
          <w:p w:rsidR="00AB24DF" w:rsidRDefault="00BA35D3">
            <w:r>
              <w:t>Ответ прислать во внутренней почте асу рсо.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ОФП</w:t>
            </w:r>
          </w:p>
        </w:tc>
        <w:tc>
          <w:tcPr>
            <w:tcW w:w="915" w:type="dxa"/>
          </w:tcPr>
          <w:p w:rsidR="00AB24DF" w:rsidRDefault="00BA35D3">
            <w:r>
              <w:t>8г</w:t>
            </w:r>
          </w:p>
        </w:tc>
        <w:tc>
          <w:tcPr>
            <w:tcW w:w="2085" w:type="dxa"/>
          </w:tcPr>
          <w:p w:rsidR="00AB24DF" w:rsidRDefault="00BA35D3">
            <w:r>
              <w:t>Самохин А.В.</w:t>
            </w:r>
          </w:p>
        </w:tc>
        <w:tc>
          <w:tcPr>
            <w:tcW w:w="2670" w:type="dxa"/>
          </w:tcPr>
          <w:p w:rsidR="00AB24DF" w:rsidRDefault="00BA35D3">
            <w:r>
              <w:t>ОФП с весом собственного тела.</w:t>
            </w:r>
          </w:p>
        </w:tc>
        <w:tc>
          <w:tcPr>
            <w:tcW w:w="4035" w:type="dxa"/>
          </w:tcPr>
          <w:p w:rsidR="00AB24DF" w:rsidRDefault="00BA35D3">
            <w:r>
              <w:t xml:space="preserve">Ознакомиться с материалом </w:t>
            </w:r>
            <w:hyperlink r:id="rId17">
              <w:r>
                <w:rPr>
                  <w:color w:val="1155CC"/>
                  <w:u w:val="single"/>
                </w:rPr>
                <w:t>https://www.youtube.com/watch?v=HdenvL5Ge5w</w:t>
              </w:r>
            </w:hyperlink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самостоятельная работа</w:t>
            </w:r>
          </w:p>
        </w:tc>
        <w:tc>
          <w:tcPr>
            <w:tcW w:w="1559" w:type="dxa"/>
          </w:tcPr>
          <w:p w:rsidR="00AB24DF" w:rsidRDefault="00BA35D3">
            <w:r>
              <w:t>15.25-15.55</w:t>
            </w:r>
          </w:p>
        </w:tc>
        <w:tc>
          <w:tcPr>
            <w:tcW w:w="1820" w:type="dxa"/>
          </w:tcPr>
          <w:p w:rsidR="00AB24DF" w:rsidRDefault="00BA35D3">
            <w:r>
              <w:t>Моя будущая профессия</w:t>
            </w:r>
          </w:p>
        </w:tc>
        <w:tc>
          <w:tcPr>
            <w:tcW w:w="915" w:type="dxa"/>
          </w:tcPr>
          <w:p w:rsidR="00AB24DF" w:rsidRDefault="00BA35D3">
            <w:r>
              <w:t>9б</w:t>
            </w:r>
          </w:p>
        </w:tc>
        <w:tc>
          <w:tcPr>
            <w:tcW w:w="2085" w:type="dxa"/>
          </w:tcPr>
          <w:p w:rsidR="00AB24DF" w:rsidRDefault="00BA35D3">
            <w:r>
              <w:t>Тимбакова О.Е.</w:t>
            </w:r>
          </w:p>
        </w:tc>
        <w:tc>
          <w:tcPr>
            <w:tcW w:w="2670" w:type="dxa"/>
          </w:tcPr>
          <w:p w:rsidR="00AB24DF" w:rsidRDefault="00BA35D3">
            <w:r>
              <w:t>Моя будущая профессия</w:t>
            </w:r>
          </w:p>
        </w:tc>
        <w:tc>
          <w:tcPr>
            <w:tcW w:w="4035" w:type="dxa"/>
          </w:tcPr>
          <w:p w:rsidR="00AB24DF" w:rsidRDefault="00BA35D3">
            <w:r>
              <w:t>Написать эссе на тему “ Моя будущая профессия”</w:t>
            </w:r>
          </w:p>
          <w:p w:rsidR="00AB24DF" w:rsidRDefault="00BA35D3">
            <w:pPr>
              <w:spacing w:before="240" w:after="240"/>
            </w:pPr>
            <w:r>
              <w:t>Результат прислать на почту : cherchenie-izo67olga@yandex.ru до 25.05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14.40-15.10</w:t>
            </w:r>
          </w:p>
        </w:tc>
        <w:tc>
          <w:tcPr>
            <w:tcW w:w="1820" w:type="dxa"/>
          </w:tcPr>
          <w:p w:rsidR="00AB24DF" w:rsidRDefault="00BA35D3">
            <w:r>
              <w:t>Графика и дизайн</w:t>
            </w:r>
          </w:p>
        </w:tc>
        <w:tc>
          <w:tcPr>
            <w:tcW w:w="915" w:type="dxa"/>
          </w:tcPr>
          <w:p w:rsidR="00AB24DF" w:rsidRDefault="00BA35D3">
            <w:r>
              <w:t>9в</w:t>
            </w:r>
          </w:p>
        </w:tc>
        <w:tc>
          <w:tcPr>
            <w:tcW w:w="2085" w:type="dxa"/>
          </w:tcPr>
          <w:p w:rsidR="00AB24DF" w:rsidRDefault="00BA35D3">
            <w:r>
              <w:t>Тимбакова О.Е.</w:t>
            </w:r>
          </w:p>
        </w:tc>
        <w:tc>
          <w:tcPr>
            <w:tcW w:w="2670" w:type="dxa"/>
          </w:tcPr>
          <w:p w:rsidR="00AB24DF" w:rsidRDefault="00BA35D3">
            <w:r>
              <w:t xml:space="preserve">Разработка дизайн-проекта интерьера (по выбору) . </w:t>
            </w:r>
          </w:p>
        </w:tc>
        <w:tc>
          <w:tcPr>
            <w:tcW w:w="4035" w:type="dxa"/>
          </w:tcPr>
          <w:p w:rsidR="00AB24DF" w:rsidRDefault="00BA35D3">
            <w:pPr>
              <w:spacing w:after="240"/>
            </w:pPr>
            <w:r>
              <w:t>Задание: Выполнить  угловую перспективу комнаты. Учитывать пропорции, композицию, колористику, пространство и стиль. Выбор материала и обьекта . Дизайн обьекта</w:t>
            </w:r>
          </w:p>
          <w:p w:rsidR="00AB24DF" w:rsidRDefault="00BA35D3">
            <w:pPr>
              <w:spacing w:before="240" w:after="240"/>
              <w:rPr>
                <w:color w:val="1155CC"/>
                <w:u w:val="single"/>
              </w:rPr>
            </w:pPr>
            <w:r>
              <w:t>Современные идеи</w:t>
            </w:r>
            <w:hyperlink r:id="rId18">
              <w:r>
                <w:t xml:space="preserve"> </w:t>
              </w:r>
            </w:hyperlink>
            <w:hyperlink r:id="rId19">
              <w:r>
                <w:rPr>
                  <w:color w:val="1155CC"/>
                  <w:u w:val="single"/>
                </w:rPr>
                <w:t>https://clck.ru/N7NPh</w:t>
              </w:r>
            </w:hyperlink>
          </w:p>
          <w:p w:rsidR="00AB24DF" w:rsidRDefault="00BA35D3">
            <w:pPr>
              <w:spacing w:before="240" w:after="240"/>
            </w:pPr>
            <w:r>
              <w:t>Результат прислать на почту : cherchenie-izo67olga@yandex.ru до 25.05</w:t>
            </w:r>
          </w:p>
        </w:tc>
      </w:tr>
      <w:tr w:rsidR="00AB24DF">
        <w:tc>
          <w:tcPr>
            <w:tcW w:w="1526" w:type="dxa"/>
          </w:tcPr>
          <w:p w:rsidR="00AB24DF" w:rsidRDefault="00BA35D3">
            <w:r>
              <w:lastRenderedPageBreak/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15.25-15.55</w:t>
            </w:r>
          </w:p>
        </w:tc>
        <w:tc>
          <w:tcPr>
            <w:tcW w:w="1820" w:type="dxa"/>
          </w:tcPr>
          <w:p w:rsidR="00AB24DF" w:rsidRDefault="00BA35D3">
            <w:r>
              <w:t>Юный химик</w:t>
            </w:r>
          </w:p>
        </w:tc>
        <w:tc>
          <w:tcPr>
            <w:tcW w:w="915" w:type="dxa"/>
          </w:tcPr>
          <w:p w:rsidR="00AB24DF" w:rsidRDefault="00BA35D3">
            <w:r>
              <w:t>9г</w:t>
            </w:r>
          </w:p>
        </w:tc>
        <w:tc>
          <w:tcPr>
            <w:tcW w:w="2085" w:type="dxa"/>
          </w:tcPr>
          <w:p w:rsidR="00AB24DF" w:rsidRDefault="00BA35D3">
            <w:r>
              <w:t>Ряжко Д.А.</w:t>
            </w:r>
          </w:p>
        </w:tc>
        <w:tc>
          <w:tcPr>
            <w:tcW w:w="2670" w:type="dxa"/>
          </w:tcPr>
          <w:p w:rsidR="00AB24DF" w:rsidRDefault="00BA35D3">
            <w:r>
              <w:t xml:space="preserve">Получение газообразных веществ </w:t>
            </w:r>
          </w:p>
        </w:tc>
        <w:tc>
          <w:tcPr>
            <w:tcW w:w="4035" w:type="dxa"/>
          </w:tcPr>
          <w:p w:rsidR="00AB24DF" w:rsidRDefault="00BA35D3">
            <w:pPr>
              <w:rPr>
                <w:color w:val="1155CC"/>
                <w:u w:val="single"/>
              </w:rPr>
            </w:pPr>
            <w:r>
              <w:t xml:space="preserve">Посмотреть видео по ссылкам </w:t>
            </w:r>
            <w:hyperlink r:id="rId20">
              <w:r>
                <w:rPr>
                  <w:color w:val="1155CC"/>
                  <w:u w:val="single"/>
                </w:rPr>
                <w:t>https://www.youtube.com/watch?v=NotzRU63PqY</w:t>
              </w:r>
            </w:hyperlink>
          </w:p>
          <w:p w:rsidR="00AB24DF" w:rsidRDefault="003F72C5">
            <w:pPr>
              <w:spacing w:before="240"/>
              <w:rPr>
                <w:color w:val="1155CC"/>
                <w:u w:val="single"/>
              </w:rPr>
            </w:pPr>
            <w:hyperlink r:id="rId21">
              <w:r w:rsidR="00BA35D3">
                <w:rPr>
                  <w:color w:val="1155CC"/>
                  <w:u w:val="single"/>
                </w:rPr>
                <w:t>https://www.youtube.com/watch?v=1W8jiFDG3TY</w:t>
              </w:r>
            </w:hyperlink>
          </w:p>
          <w:p w:rsidR="00AB24DF" w:rsidRDefault="003F72C5">
            <w:pPr>
              <w:spacing w:before="240"/>
              <w:rPr>
                <w:color w:val="1155CC"/>
                <w:u w:val="single"/>
              </w:rPr>
            </w:pPr>
            <w:hyperlink r:id="rId22">
              <w:r w:rsidR="00BA35D3">
                <w:rPr>
                  <w:color w:val="1155CC"/>
                  <w:u w:val="single"/>
                </w:rPr>
                <w:t>https://www.youtube.com/watch?v=YtJzRulL_jE</w:t>
              </w:r>
            </w:hyperlink>
          </w:p>
          <w:p w:rsidR="00AB24DF" w:rsidRDefault="003F72C5">
            <w:pPr>
              <w:spacing w:before="240"/>
            </w:pPr>
            <w:hyperlink r:id="rId23">
              <w:r w:rsidR="00BA35D3">
                <w:rPr>
                  <w:color w:val="1155CC"/>
                  <w:u w:val="single"/>
                </w:rPr>
                <w:t>https://www.youtube.com/watch?v=8IkNnmhQo-A</w:t>
              </w:r>
            </w:hyperlink>
          </w:p>
        </w:tc>
      </w:tr>
      <w:tr w:rsidR="00AB24DF">
        <w:tc>
          <w:tcPr>
            <w:tcW w:w="1526" w:type="dxa"/>
          </w:tcPr>
          <w:p w:rsidR="00AB24DF" w:rsidRDefault="00BA35D3">
            <w:r>
              <w:t>С помощью ЭОР</w:t>
            </w:r>
          </w:p>
        </w:tc>
        <w:tc>
          <w:tcPr>
            <w:tcW w:w="1559" w:type="dxa"/>
          </w:tcPr>
          <w:p w:rsidR="00AB24DF" w:rsidRDefault="00BA35D3">
            <w:r>
              <w:t>13.55-14.25</w:t>
            </w:r>
          </w:p>
        </w:tc>
        <w:tc>
          <w:tcPr>
            <w:tcW w:w="1820" w:type="dxa"/>
          </w:tcPr>
          <w:p w:rsidR="00AB24DF" w:rsidRDefault="00BA35D3">
            <w:r>
              <w:t>Мы выбираем ГТО</w:t>
            </w:r>
          </w:p>
        </w:tc>
        <w:tc>
          <w:tcPr>
            <w:tcW w:w="915" w:type="dxa"/>
          </w:tcPr>
          <w:p w:rsidR="00AB24DF" w:rsidRDefault="00BA35D3">
            <w:r>
              <w:t>10а</w:t>
            </w:r>
          </w:p>
        </w:tc>
        <w:tc>
          <w:tcPr>
            <w:tcW w:w="2085" w:type="dxa"/>
          </w:tcPr>
          <w:p w:rsidR="00AB24DF" w:rsidRDefault="00BA35D3">
            <w:bookmarkStart w:id="1" w:name="_gjdgxs" w:colFirst="0" w:colLast="0"/>
            <w:bookmarkEnd w:id="1"/>
            <w:r>
              <w:t>Смольникова М.Н.</w:t>
            </w:r>
          </w:p>
        </w:tc>
        <w:tc>
          <w:tcPr>
            <w:tcW w:w="2670" w:type="dxa"/>
          </w:tcPr>
          <w:p w:rsidR="00AB24DF" w:rsidRDefault="00BA35D3">
            <w:pPr>
              <w:spacing w:before="240"/>
              <w:rPr>
                <w:color w:val="00000A"/>
              </w:rPr>
            </w:pPr>
            <w:r>
              <w:rPr>
                <w:color w:val="00000A"/>
              </w:rPr>
              <w:t>Упражнения на развитие гибкости с использованием собственной силы.</w:t>
            </w:r>
          </w:p>
          <w:p w:rsidR="00AB24DF" w:rsidRDefault="00AB24DF"/>
        </w:tc>
        <w:tc>
          <w:tcPr>
            <w:tcW w:w="40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4DF" w:rsidRDefault="00BA35D3">
            <w:pPr>
              <w:spacing w:before="240"/>
              <w:ind w:right="20"/>
            </w:pPr>
            <w:r>
              <w:t>1. Выполните комплекс упражнений</w:t>
            </w:r>
          </w:p>
          <w:p w:rsidR="00AB24DF" w:rsidRDefault="003F72C5">
            <w:pPr>
              <w:spacing w:before="240"/>
              <w:ind w:right="20"/>
            </w:pPr>
            <w:hyperlink r:id="rId24">
              <w:r w:rsidR="00BA35D3">
                <w:rPr>
                  <w:color w:val="1155CC"/>
                  <w:u w:val="single"/>
                </w:rPr>
                <w:t>https://clck.ru/NStDA</w:t>
              </w:r>
            </w:hyperlink>
            <w:r w:rsidR="00BA35D3">
              <w:rPr>
                <w:color w:val="1A1A1A"/>
                <w:u w:val="single"/>
              </w:rPr>
              <w:t xml:space="preserve"> </w:t>
            </w:r>
            <w:r w:rsidR="00BA35D3">
              <w:rPr>
                <w:color w:val="1A1A1A"/>
                <w:u w:val="single"/>
              </w:rPr>
              <w:tab/>
            </w:r>
            <w:r w:rsidR="00BA35D3">
              <w:tab/>
            </w:r>
          </w:p>
          <w:p w:rsidR="00AB24DF" w:rsidRDefault="00BA35D3">
            <w:pPr>
              <w:spacing w:before="240"/>
              <w:ind w:right="20"/>
            </w:pPr>
            <w:r>
              <w:t>2. Ознакомьтесь с техникой выполнения упражнений на развитие гибкости, пройдя по ссылке</w:t>
            </w:r>
            <w:r>
              <w:tab/>
            </w:r>
            <w:r>
              <w:tab/>
            </w:r>
            <w:r>
              <w:tab/>
            </w:r>
            <w:hyperlink r:id="rId25">
              <w:r>
                <w:rPr>
                  <w:color w:val="1155CC"/>
                  <w:u w:val="single"/>
                </w:rPr>
                <w:t>https://clck.ru/NSirh</w:t>
              </w:r>
            </w:hyperlink>
            <w:r>
              <w:rPr>
                <w:color w:val="1A1A1A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B24DF" w:rsidRDefault="00AB24DF"/>
    <w:p w:rsidR="00AB24DF" w:rsidRDefault="00AB24DF">
      <w:pPr>
        <w:jc w:val="center"/>
        <w:rPr>
          <w:b/>
        </w:rPr>
      </w:pPr>
    </w:p>
    <w:p w:rsidR="00AB24DF" w:rsidRDefault="00AB24DF"/>
    <w:sectPr w:rsidR="00AB24DF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F"/>
    <w:rsid w:val="003F72C5"/>
    <w:rsid w:val="00AB24DF"/>
    <w:rsid w:val="00B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E6F7"/>
  <w15:docId w15:val="{BB37810B-E4AE-4D88-AB87-A2A8ED03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nfostud.blogspot.com/" TargetMode="External"/><Relationship Id="rId13" Type="http://schemas.openxmlformats.org/officeDocument/2006/relationships/hyperlink" Target="https://clck.ru/NSopt" TargetMode="External"/><Relationship Id="rId18" Type="http://schemas.openxmlformats.org/officeDocument/2006/relationships/hyperlink" Target="https://clck.ru/N7NP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1W8jiFDG3TY" TargetMode="External"/><Relationship Id="rId7" Type="http://schemas.openxmlformats.org/officeDocument/2006/relationships/hyperlink" Target="https://infourok.ru/prezentaciya-po-biologii-na-temu-rasteniyaindikatori-archekasskogo-kryazha-1096364.html" TargetMode="External"/><Relationship Id="rId12" Type="http://schemas.openxmlformats.org/officeDocument/2006/relationships/hyperlink" Target="https://clck.ru/MuqfR" TargetMode="External"/><Relationship Id="rId17" Type="http://schemas.openxmlformats.org/officeDocument/2006/relationships/hyperlink" Target="https://www.youtube.com/watch?v=HdenvL5Ge5w" TargetMode="External"/><Relationship Id="rId25" Type="http://schemas.openxmlformats.org/officeDocument/2006/relationships/hyperlink" Target="https://clck.ru/NSirh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arce7@mail.ru" TargetMode="External"/><Relationship Id="rId20" Type="http://schemas.openxmlformats.org/officeDocument/2006/relationships/hyperlink" Target="https://www.youtube.com/watch?v=NotzRU63PqY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biologii-na-temu-bioritmi-klass-549688.html" TargetMode="External"/><Relationship Id="rId11" Type="http://schemas.openxmlformats.org/officeDocument/2006/relationships/hyperlink" Target="https://videouroki.net/razrabotki/viktorina-na-provierku-znanii-po-pdd-dlia-uchashchikhsia-7-klassa.html" TargetMode="External"/><Relationship Id="rId24" Type="http://schemas.openxmlformats.org/officeDocument/2006/relationships/hyperlink" Target="https://clck.ru/NStDA" TargetMode="External"/><Relationship Id="rId5" Type="http://schemas.openxmlformats.org/officeDocument/2006/relationships/hyperlink" Target="https://www.youtube.com/watch?v=iLoHx0XjuNo" TargetMode="External"/><Relationship Id="rId15" Type="http://schemas.openxmlformats.org/officeDocument/2006/relationships/hyperlink" Target="https://clck.ru/NVLfZ" TargetMode="External"/><Relationship Id="rId23" Type="http://schemas.openxmlformats.org/officeDocument/2006/relationships/hyperlink" Target="https://www.youtube.com/watch?v=8IkNnmhQo-A" TargetMode="External"/><Relationship Id="rId10" Type="http://schemas.openxmlformats.org/officeDocument/2006/relationships/hyperlink" Target="https://100urokov.ru/predmety/urok-15-pticy" TargetMode="External"/><Relationship Id="rId19" Type="http://schemas.openxmlformats.org/officeDocument/2006/relationships/hyperlink" Target="https://clck.ru/N7NPh" TargetMode="External"/><Relationship Id="rId4" Type="http://schemas.openxmlformats.org/officeDocument/2006/relationships/hyperlink" Target="https://www.youtube.com/watch?v=iLoHx0XjuNo" TargetMode="External"/><Relationship Id="rId9" Type="http://schemas.openxmlformats.org/officeDocument/2006/relationships/hyperlink" Target="http://www.myshared.ru/slide/636711/" TargetMode="External"/><Relationship Id="rId14" Type="http://schemas.openxmlformats.org/officeDocument/2006/relationships/hyperlink" Target="https://clck.ru/NSopt" TargetMode="External"/><Relationship Id="rId22" Type="http://schemas.openxmlformats.org/officeDocument/2006/relationships/hyperlink" Target="https://www.youtube.com/watch?v=YtJzRulL_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4902</Characters>
  <Application>Microsoft Office Word</Application>
  <DocSecurity>0</DocSecurity>
  <Lines>40</Lines>
  <Paragraphs>11</Paragraphs>
  <ScaleCrop>false</ScaleCrop>
  <Company>HP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2020-11-06T07:12:00Z</dcterms:created>
  <dcterms:modified xsi:type="dcterms:W3CDTF">2020-11-14T11:59:00Z</dcterms:modified>
</cp:coreProperties>
</file>