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E4237A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ЧЕТВЕРГ </w:t>
      </w:r>
      <w:r w:rsidR="00623182">
        <w:rPr>
          <w:b/>
          <w:color w:val="0000FF"/>
        </w:rPr>
        <w:t>03.12</w:t>
      </w:r>
      <w:bookmarkStart w:id="0" w:name="_GoBack"/>
      <w:bookmarkEnd w:id="0"/>
      <w:r>
        <w:rPr>
          <w:b/>
          <w:color w:val="0000FF"/>
        </w:rPr>
        <w:t>.2020</w:t>
      </w:r>
    </w:p>
    <w:p w:rsidR="00C550BC" w:rsidRDefault="00C550BC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45"/>
        <w:gridCol w:w="2145"/>
        <w:gridCol w:w="4800"/>
      </w:tblGrid>
      <w:tr w:rsidR="00C550BC">
        <w:tc>
          <w:tcPr>
            <w:tcW w:w="1526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6а</w:t>
            </w:r>
          </w:p>
        </w:tc>
        <w:tc>
          <w:tcPr>
            <w:tcW w:w="1845" w:type="dxa"/>
          </w:tcPr>
          <w:p w:rsidR="00C550BC" w:rsidRDefault="00E4237A">
            <w:r>
              <w:t>Глухова С.Н.</w:t>
            </w:r>
          </w:p>
        </w:tc>
        <w:tc>
          <w:tcPr>
            <w:tcW w:w="2145" w:type="dxa"/>
          </w:tcPr>
          <w:p w:rsidR="00C550BC" w:rsidRDefault="00E4237A">
            <w:r>
              <w:t>Героическая летопись семьи.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550BC" w:rsidRDefault="00E4237A">
            <w:r>
              <w:rPr>
                <w:b/>
              </w:rPr>
              <w:t xml:space="preserve">2. </w:t>
            </w:r>
            <w:r>
              <w:t xml:space="preserve">Оформить совместную презентацию, посвященную 75-летию Победы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145" w:type="dxa"/>
          </w:tcPr>
          <w:p w:rsidR="00C550BC" w:rsidRDefault="00E4237A">
            <w:r>
              <w:t>Красивые некрасивые поступки</w:t>
            </w:r>
          </w:p>
        </w:tc>
        <w:tc>
          <w:tcPr>
            <w:tcW w:w="4800" w:type="dxa"/>
          </w:tcPr>
          <w:p w:rsidR="00C550BC" w:rsidRDefault="00E4237A">
            <w:r>
              <w:t>Пройти по ссылке</w:t>
            </w:r>
          </w:p>
          <w:p w:rsidR="00C550BC" w:rsidRDefault="00623182">
            <w:hyperlink r:id="rId4">
              <w:r w:rsidR="00E4237A">
                <w:rPr>
                  <w:color w:val="1155CC"/>
                  <w:u w:val="single"/>
                </w:rPr>
                <w:t>https://clck.ru/NV96M</w:t>
              </w:r>
            </w:hyperlink>
          </w:p>
          <w:p w:rsidR="00C550BC" w:rsidRDefault="00C550BC"/>
          <w:p w:rsidR="00C550BC" w:rsidRDefault="00E4237A">
            <w:r>
              <w:t>посмотреть презентацию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Физический калейдоскоп</w:t>
            </w:r>
          </w:p>
        </w:tc>
        <w:tc>
          <w:tcPr>
            <w:tcW w:w="915" w:type="dxa"/>
          </w:tcPr>
          <w:p w:rsidR="00C550BC" w:rsidRDefault="00E4237A">
            <w:r>
              <w:t>6в</w:t>
            </w:r>
          </w:p>
        </w:tc>
        <w:tc>
          <w:tcPr>
            <w:tcW w:w="1845" w:type="dxa"/>
          </w:tcPr>
          <w:p w:rsidR="00C550BC" w:rsidRDefault="00E4237A">
            <w:r>
              <w:t>Ткаченко М.В.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1. Просмотр видеоматериала по ссылке: </w:t>
            </w:r>
            <w:hyperlink r:id="rId5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  <w:p w:rsidR="00C550BC" w:rsidRDefault="00E4237A">
            <w:r>
              <w:t xml:space="preserve">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6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7б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145" w:type="dxa"/>
          </w:tcPr>
          <w:p w:rsidR="00C550BC" w:rsidRDefault="00E4237A">
            <w:r>
              <w:t xml:space="preserve">Работа с </w:t>
            </w:r>
            <w:proofErr w:type="spellStart"/>
            <w:r>
              <w:t>несплошным</w:t>
            </w:r>
            <w:proofErr w:type="spellEnd"/>
            <w:r>
              <w:t xml:space="preserve"> текстом: </w:t>
            </w:r>
            <w:r>
              <w:lastRenderedPageBreak/>
              <w:t xml:space="preserve">информационные листы и </w:t>
            </w:r>
            <w:proofErr w:type="spellStart"/>
            <w:r>
              <w:t>объявления,график</w:t>
            </w:r>
            <w:proofErr w:type="spellEnd"/>
            <w:r>
              <w:t xml:space="preserve"> и диаграммы</w:t>
            </w:r>
          </w:p>
        </w:tc>
        <w:tc>
          <w:tcPr>
            <w:tcW w:w="4800" w:type="dxa"/>
          </w:tcPr>
          <w:p w:rsidR="00C550BC" w:rsidRDefault="00E4237A">
            <w:pPr>
              <w:rPr>
                <w:color w:val="1155CC"/>
                <w:u w:val="single"/>
              </w:rPr>
            </w:pPr>
            <w:r>
              <w:lastRenderedPageBreak/>
              <w:t xml:space="preserve">Изучить материал по ссылке </w:t>
            </w:r>
            <w:hyperlink r:id="rId7">
              <w:r>
                <w:rPr>
                  <w:color w:val="1155CC"/>
                  <w:u w:val="single"/>
                </w:rPr>
                <w:t>https://clck.ru/NVWG8</w:t>
              </w:r>
            </w:hyperlink>
          </w:p>
          <w:p w:rsidR="00C550BC" w:rsidRDefault="00E4237A">
            <w:r>
              <w:t>и выполнить приложенное к нему задание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8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8а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Бизнес и его формы. Риски предпринимательства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Просмотр видеоматериала по ссылке. </w:t>
            </w:r>
            <w:r>
              <w:t>(</w:t>
            </w:r>
            <w:r>
              <w:rPr>
                <w:color w:val="191919"/>
              </w:rPr>
              <w:t>скопировать ссылку в адресную строку браузера).</w:t>
            </w:r>
          </w:p>
          <w:p w:rsidR="00C550BC" w:rsidRDefault="00623182">
            <w:pPr>
              <w:rPr>
                <w:color w:val="1155CC"/>
                <w:u w:val="single"/>
              </w:rPr>
            </w:pPr>
            <w:hyperlink r:id="rId9">
              <w:r w:rsidR="00E4237A">
                <w:rPr>
                  <w:color w:val="1155CC"/>
                  <w:u w:val="single"/>
                </w:rPr>
                <w:t>https://clck.ru/N7SbV</w:t>
              </w:r>
            </w:hyperlink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>В случае отсутствия возможности просмотреть видео - найти информацию в любых имеющихся источниках.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Цифровая гигиена</w:t>
            </w:r>
          </w:p>
        </w:tc>
        <w:tc>
          <w:tcPr>
            <w:tcW w:w="915" w:type="dxa"/>
          </w:tcPr>
          <w:p w:rsidR="00C550BC" w:rsidRDefault="00E4237A">
            <w:r>
              <w:t>8в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45" w:type="dxa"/>
          </w:tcPr>
          <w:p w:rsidR="00C550BC" w:rsidRDefault="00E4237A">
            <w:r>
              <w:t>Повторение</w:t>
            </w:r>
          </w:p>
        </w:tc>
        <w:tc>
          <w:tcPr>
            <w:tcW w:w="4800" w:type="dxa"/>
          </w:tcPr>
          <w:p w:rsidR="00C550BC" w:rsidRDefault="00E4237A">
            <w:r>
              <w:t>Ознакомится с  материалом по ссылке:</w:t>
            </w:r>
          </w:p>
          <w:p w:rsidR="00C550BC" w:rsidRDefault="00623182">
            <w:hyperlink r:id="rId10">
              <w:r w:rsidR="00E4237A">
                <w:rPr>
                  <w:color w:val="1155CC"/>
                  <w:u w:val="single"/>
                </w:rPr>
                <w:t>https://www.youtube.com/watch?v=Shv-CBipaH8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8г</w:t>
            </w:r>
          </w:p>
        </w:tc>
        <w:tc>
          <w:tcPr>
            <w:tcW w:w="1845" w:type="dxa"/>
          </w:tcPr>
          <w:p w:rsidR="00C550BC" w:rsidRDefault="00E4237A">
            <w:r>
              <w:t>Балашова Н.В.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Обобщение и систематизация основных понятий курса “Юный </w:t>
            </w:r>
            <w:r>
              <w:lastRenderedPageBreak/>
              <w:t>программист”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>Пройти по ссылке:</w:t>
            </w:r>
            <w:r>
              <w:br/>
            </w:r>
            <w:hyperlink r:id="rId11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550BC" w:rsidRDefault="00E4237A">
            <w:r>
              <w:t xml:space="preserve">Выполнить задания. Отправить скриншот на почту учителя </w:t>
            </w:r>
            <w:hyperlink r:id="rId12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</w:t>
            </w:r>
            <w:r>
              <w:lastRenderedPageBreak/>
              <w:t>до 22.05.20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3">
              <w:r>
                <w:t xml:space="preserve"> </w:t>
              </w:r>
            </w:hyperlink>
            <w:hyperlink r:id="rId14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15.35 - 16.05</w:t>
            </w:r>
          </w:p>
        </w:tc>
        <w:tc>
          <w:tcPr>
            <w:tcW w:w="1820" w:type="dxa"/>
          </w:tcPr>
          <w:p w:rsidR="00C550BC" w:rsidRDefault="00E4237A">
            <w:r>
              <w:t>Графика и дизайн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45" w:type="dxa"/>
          </w:tcPr>
          <w:p w:rsidR="00C550BC" w:rsidRDefault="00E4237A">
            <w:r>
              <w:t>Разработка дизайн-проекта интерьера (по выбору</w:t>
            </w:r>
            <w:proofErr w:type="gramStart"/>
            <w:r>
              <w:t>) .</w:t>
            </w:r>
            <w:proofErr w:type="gramEnd"/>
            <w:r>
              <w:t xml:space="preserve"> 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proofErr w:type="gramStart"/>
            <w:r>
              <w:t>обьекта</w:t>
            </w:r>
            <w:proofErr w:type="spellEnd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5">
              <w: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550BC" w:rsidRDefault="00E4237A">
            <w:pPr>
              <w:spacing w:before="240" w:after="240"/>
            </w:pPr>
            <w:r>
              <w:t>Результат прислать на почту : cherchenie-izo67olga@yandex.ru до 25.05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16.10-16.40</w:t>
            </w:r>
          </w:p>
        </w:tc>
        <w:tc>
          <w:tcPr>
            <w:tcW w:w="1820" w:type="dxa"/>
          </w:tcPr>
          <w:p w:rsidR="00C550BC" w:rsidRDefault="00E4237A">
            <w:r>
              <w:t>Психология и выбор профессии</w:t>
            </w:r>
          </w:p>
        </w:tc>
        <w:tc>
          <w:tcPr>
            <w:tcW w:w="915" w:type="dxa"/>
          </w:tcPr>
          <w:p w:rsidR="00C550BC" w:rsidRDefault="00E4237A">
            <w:r>
              <w:t>9б</w:t>
            </w:r>
          </w:p>
        </w:tc>
        <w:tc>
          <w:tcPr>
            <w:tcW w:w="1845" w:type="dxa"/>
          </w:tcPr>
          <w:p w:rsidR="00C550BC" w:rsidRDefault="00E4237A">
            <w:r>
              <w:t>Халтурина А.В.</w:t>
            </w:r>
          </w:p>
        </w:tc>
        <w:tc>
          <w:tcPr>
            <w:tcW w:w="2145" w:type="dxa"/>
          </w:tcPr>
          <w:p w:rsidR="00C550BC" w:rsidRDefault="00E4237A">
            <w:r>
              <w:t>Стратегия выбора  профессии</w:t>
            </w:r>
          </w:p>
        </w:tc>
        <w:tc>
          <w:tcPr>
            <w:tcW w:w="4800" w:type="dxa"/>
          </w:tcPr>
          <w:p w:rsidR="00C550BC" w:rsidRDefault="00E4237A">
            <w:r>
              <w:t xml:space="preserve">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C550BC" w:rsidRDefault="00E4237A">
            <w:r>
              <w:t>2.Выполнить задание на слайде 15</w:t>
            </w:r>
          </w:p>
          <w:p w:rsidR="00C550BC" w:rsidRDefault="00C550BC"/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bookmarkStart w:id="1" w:name="_1fob9te" w:colFirst="0" w:colLast="0"/>
            <w:bookmarkEnd w:id="1"/>
            <w:r>
              <w:t>Киселев С.А.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8">
              <w: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Элективный курс «История России в лицах»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Забродина Н.А.</w:t>
            </w:r>
          </w:p>
        </w:tc>
        <w:tc>
          <w:tcPr>
            <w:tcW w:w="2145" w:type="dxa"/>
          </w:tcPr>
          <w:p w:rsidR="00C550BC" w:rsidRDefault="00E4237A">
            <w:r>
              <w:t>Павел I. Мистика короткого царствования.</w:t>
            </w:r>
          </w:p>
        </w:tc>
        <w:tc>
          <w:tcPr>
            <w:tcW w:w="4800" w:type="dxa"/>
          </w:tcPr>
          <w:p w:rsidR="00C550BC" w:rsidRDefault="00E4237A">
            <w:r>
              <w:t>Просмотр документального фильма канала Культура</w:t>
            </w:r>
          </w:p>
          <w:p w:rsidR="00C550BC" w:rsidRDefault="00623182">
            <w:hyperlink r:id="rId20">
              <w:r w:rsidR="00E4237A">
                <w:rPr>
                  <w:color w:val="1155CC"/>
                  <w:u w:val="single"/>
                </w:rPr>
                <w:t>https://www.youtube.com/watch?v=MQsaifIPZao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Мы выбираем ГТО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Самохин А.В.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Упражнения на гибкость с </w:t>
            </w:r>
            <w:r>
              <w:lastRenderedPageBreak/>
              <w:t>помощью экспандера и амортизатора.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 xml:space="preserve">Ознакомиться с материалом </w:t>
            </w:r>
            <w:hyperlink r:id="rId21">
              <w:r>
                <w:rPr>
                  <w:color w:val="1155CC"/>
                  <w:u w:val="single"/>
                </w:rPr>
                <w:t>https://www.youtube.com/watch?v=TvgQD5E</w:t>
              </w:r>
              <w:r>
                <w:rPr>
                  <w:color w:val="1155CC"/>
                  <w:u w:val="single"/>
                </w:rPr>
                <w:lastRenderedPageBreak/>
                <w:t>aGM8</w:t>
              </w:r>
            </w:hyperlink>
          </w:p>
        </w:tc>
      </w:tr>
    </w:tbl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C550BC"/>
    <w:sectPr w:rsidR="00C550BC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0BC"/>
    <w:rsid w:val="00623182"/>
    <w:rsid w:val="00AD77A6"/>
    <w:rsid w:val="00C550BC"/>
    <w:rsid w:val="00CB3408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7E87"/>
  <w15:docId w15:val="{404FCF6A-EBCC-4350-89D1-2E909DC0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nfostud.blogspot.com/" TargetMode="External"/><Relationship Id="rId13" Type="http://schemas.openxmlformats.org/officeDocument/2006/relationships/hyperlink" Target="https://clck.ru/NSyd3" TargetMode="External"/><Relationship Id="rId18" Type="http://schemas.openxmlformats.org/officeDocument/2006/relationships/hyperlink" Target="https://clck.ru/NSyd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vgQD5EaGM8" TargetMode="External"/><Relationship Id="rId7" Type="http://schemas.openxmlformats.org/officeDocument/2006/relationships/hyperlink" Target="https://clck.ru/NVWG8" TargetMode="External"/><Relationship Id="rId12" Type="http://schemas.openxmlformats.org/officeDocument/2006/relationships/hyperlink" Target="mailto:farce7@mail.ru" TargetMode="External"/><Relationship Id="rId17" Type="http://schemas.openxmlformats.org/officeDocument/2006/relationships/hyperlink" Target="https://clck.ru/NWa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7NPh" TargetMode="External"/><Relationship Id="rId20" Type="http://schemas.openxmlformats.org/officeDocument/2006/relationships/hyperlink" Target="https://www.youtube.com/watch?v=MQsaifIPZa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infostud.blogspot.com/" TargetMode="External"/><Relationship Id="rId11" Type="http://schemas.openxmlformats.org/officeDocument/2006/relationships/hyperlink" Target="http://kpolyakov.spb.ru/school/test8a/p23.htm" TargetMode="External"/><Relationship Id="rId5" Type="http://schemas.openxmlformats.org/officeDocument/2006/relationships/hyperlink" Target="https://www.youtube.com/watch?v=JLYkE-3kI-o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hv-CBipaH8" TargetMode="External"/><Relationship Id="rId19" Type="http://schemas.openxmlformats.org/officeDocument/2006/relationships/hyperlink" Target="https://clck.ru/NSyd3" TargetMode="External"/><Relationship Id="rId4" Type="http://schemas.openxmlformats.org/officeDocument/2006/relationships/hyperlink" Target="https://clck.ru/NV96M" TargetMode="External"/><Relationship Id="rId9" Type="http://schemas.openxmlformats.org/officeDocument/2006/relationships/hyperlink" Target="https://clck.ru/N7SbV" TargetMode="External"/><Relationship Id="rId14" Type="http://schemas.openxmlformats.org/officeDocument/2006/relationships/hyperlink" Target="https://clck.ru/NSyd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5</cp:revision>
  <dcterms:created xsi:type="dcterms:W3CDTF">2020-11-10T19:21:00Z</dcterms:created>
  <dcterms:modified xsi:type="dcterms:W3CDTF">2020-11-28T09:51:00Z</dcterms:modified>
</cp:coreProperties>
</file>