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8" w:rsidRDefault="0006189F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ПОНЕДЕЛЬНИК </w:t>
      </w:r>
      <w:r w:rsidR="0010273E">
        <w:rPr>
          <w:b/>
          <w:color w:val="0000FF"/>
        </w:rPr>
        <w:t>30</w:t>
      </w:r>
      <w:bookmarkStart w:id="0" w:name="_GoBack"/>
      <w:bookmarkEnd w:id="0"/>
      <w:r>
        <w:rPr>
          <w:b/>
          <w:color w:val="0000FF"/>
        </w:rPr>
        <w:t>.11.2020</w:t>
      </w:r>
    </w:p>
    <w:p w:rsidR="00201258" w:rsidRDefault="00201258">
      <w:pPr>
        <w:jc w:val="center"/>
      </w:pPr>
    </w:p>
    <w:tbl>
      <w:tblPr>
        <w:tblStyle w:val="a5"/>
        <w:tblW w:w="14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55"/>
        <w:gridCol w:w="2730"/>
        <w:gridCol w:w="4012"/>
      </w:tblGrid>
      <w:tr w:rsidR="00201258">
        <w:tc>
          <w:tcPr>
            <w:tcW w:w="1526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5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73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12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6а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5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 – патриоты!</w:t>
            </w:r>
          </w:p>
        </w:tc>
        <w:tc>
          <w:tcPr>
            <w:tcW w:w="915" w:type="dxa"/>
          </w:tcPr>
          <w:p w:rsidR="00201258" w:rsidRDefault="0006189F">
            <w:r>
              <w:t>6б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730" w:type="dxa"/>
          </w:tcPr>
          <w:p w:rsidR="00201258" w:rsidRDefault="0006189F">
            <w:r>
              <w:t>Особые места Тольятти</w:t>
            </w:r>
          </w:p>
        </w:tc>
        <w:tc>
          <w:tcPr>
            <w:tcW w:w="4012" w:type="dxa"/>
          </w:tcPr>
          <w:p w:rsidR="00201258" w:rsidRDefault="0006189F">
            <w:r>
              <w:t xml:space="preserve">Пройти по ссылке </w:t>
            </w:r>
            <w:hyperlink r:id="rId6">
              <w:r>
                <w:rPr>
                  <w:color w:val="1155CC"/>
                  <w:u w:val="single"/>
                </w:rPr>
                <w:t>https://www.youtube.com/watch?v=Xj13er8DcUM</w:t>
              </w:r>
            </w:hyperlink>
          </w:p>
          <w:p w:rsidR="00201258" w:rsidRDefault="0006189F">
            <w:r>
              <w:t>посмотреть фильм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6в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Кристаллы 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видео по ссылке </w:t>
            </w:r>
            <w:hyperlink r:id="rId7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201258" w:rsidRDefault="0006189F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</w:t>
            </w:r>
          </w:p>
          <w:p w:rsidR="00201258" w:rsidRDefault="0006189F">
            <w:r>
              <w:t>ЭОР</w:t>
            </w:r>
          </w:p>
          <w:p w:rsidR="00201258" w:rsidRDefault="00201258"/>
          <w:p w:rsidR="00201258" w:rsidRDefault="00201258"/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Юный эколог</w:t>
            </w:r>
          </w:p>
        </w:tc>
        <w:tc>
          <w:tcPr>
            <w:tcW w:w="915" w:type="dxa"/>
          </w:tcPr>
          <w:p w:rsidR="00201258" w:rsidRDefault="0006189F">
            <w:r>
              <w:t>6г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730" w:type="dxa"/>
          </w:tcPr>
          <w:p w:rsidR="00201258" w:rsidRDefault="0006189F">
            <w:r>
              <w:t>Биологические ритмы Растения индикаторы</w:t>
            </w:r>
          </w:p>
          <w:p w:rsidR="00201258" w:rsidRDefault="0006189F">
            <w:r>
              <w:t>Среды жизни организмов</w:t>
            </w:r>
          </w:p>
        </w:tc>
        <w:tc>
          <w:tcPr>
            <w:tcW w:w="4012" w:type="dxa"/>
          </w:tcPr>
          <w:p w:rsidR="00201258" w:rsidRDefault="0006189F">
            <w:r>
              <w:t>Просмотреть презентации по ссылке</w:t>
            </w:r>
          </w:p>
          <w:p w:rsidR="00201258" w:rsidRDefault="0010273E">
            <w:hyperlink r:id="rId8">
              <w:r w:rsidR="0006189F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201258" w:rsidRDefault="0006189F">
            <w:r>
              <w:t>Биологические ритмы</w:t>
            </w:r>
          </w:p>
          <w:p w:rsidR="00201258" w:rsidRDefault="0010273E">
            <w:hyperlink r:id="rId9">
              <w:r w:rsidR="0006189F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201258" w:rsidRDefault="0006189F">
            <w:r>
              <w:t xml:space="preserve">Биологические индикаторы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>Просмотр видеоматериала по ссылке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201258" w:rsidRDefault="0006189F">
            <w:pPr>
              <w:spacing w:before="240" w:after="240"/>
            </w:pPr>
            <w:r>
              <w:t>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Жукова М.Г.</w:t>
            </w:r>
          </w:p>
        </w:tc>
        <w:tc>
          <w:tcPr>
            <w:tcW w:w="2730" w:type="dxa"/>
          </w:tcPr>
          <w:p w:rsidR="00201258" w:rsidRDefault="0006189F">
            <w:r>
              <w:t>Достопримечательности родного края.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документальный фильм  по ссылке </w:t>
            </w:r>
            <w:hyperlink r:id="rId12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ЭОР.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Самохин А.В.</w:t>
            </w:r>
          </w:p>
        </w:tc>
        <w:tc>
          <w:tcPr>
            <w:tcW w:w="2730" w:type="dxa"/>
          </w:tcPr>
          <w:p w:rsidR="00201258" w:rsidRDefault="0006189F">
            <w:r>
              <w:t>Бадминтон. Различные жонглирование с воланом,  выполнение удара открытой и закрытой ракеткой.</w:t>
            </w:r>
          </w:p>
        </w:tc>
        <w:tc>
          <w:tcPr>
            <w:tcW w:w="4012" w:type="dxa"/>
          </w:tcPr>
          <w:p w:rsidR="00201258" w:rsidRDefault="0006189F">
            <w:r>
              <w:t xml:space="preserve">Ознакомьтесь с материалом </w:t>
            </w:r>
            <w:hyperlink r:id="rId13">
              <w:r>
                <w:rPr>
                  <w:color w:val="1155CC"/>
                  <w:u w:val="single"/>
                </w:rPr>
                <w:t>https://resh.edu.ru/subject/lesson/647/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r>
              <w:t>Балашова Н.В.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r>
              <w:t>Пройти по ссылке:</w:t>
            </w:r>
            <w:r>
              <w:br/>
            </w:r>
            <w:hyperlink r:id="rId14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201258" w:rsidRDefault="0006189F">
            <w:r>
              <w:t xml:space="preserve">Выполнить задания. Отправить скриншот на почту учителя </w:t>
            </w:r>
            <w:hyperlink r:id="rId1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19.05.20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6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7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8б</w:t>
            </w:r>
          </w:p>
        </w:tc>
        <w:tc>
          <w:tcPr>
            <w:tcW w:w="2055" w:type="dxa"/>
          </w:tcPr>
          <w:p w:rsidR="00201258" w:rsidRDefault="0006189F">
            <w:r>
              <w:t>Толмачева О.Г.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widowControl w:val="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8">
              <w:r>
                <w:t xml:space="preserve"> </w:t>
              </w:r>
            </w:hyperlink>
            <w:hyperlink r:id="rId19">
              <w:proofErr w:type="spellStart"/>
              <w:r>
                <w:rPr>
                  <w:color w:val="1155CC"/>
                  <w:u w:val="single"/>
                </w:rPr>
                <w:t>ttps</w:t>
              </w:r>
              <w:proofErr w:type="spellEnd"/>
              <w:r>
                <w:rPr>
                  <w:color w:val="1155CC"/>
                  <w:u w:val="single"/>
                </w:rPr>
                <w:t>://zoom.us/</w:t>
              </w:r>
              <w:proofErr w:type="spellStart"/>
              <w:r>
                <w:rPr>
                  <w:color w:val="1155CC"/>
                  <w:u w:val="single"/>
                </w:rPr>
                <w:t>join</w:t>
              </w:r>
              <w:proofErr w:type="spellEnd"/>
            </w:hyperlink>
            <w:r>
              <w:t xml:space="preserve">.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</w:t>
            </w:r>
          </w:p>
          <w:p w:rsidR="00201258" w:rsidRDefault="0006189F">
            <w:pPr>
              <w:widowControl w:val="0"/>
            </w:pPr>
            <w:r>
              <w:t>Диспут по данной теме ( Ребята заранее получили задание обдумать данную тему, привести примеры, подобрать аргументы).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8в</w:t>
            </w:r>
          </w:p>
        </w:tc>
        <w:tc>
          <w:tcPr>
            <w:tcW w:w="2055" w:type="dxa"/>
          </w:tcPr>
          <w:p w:rsidR="00201258" w:rsidRDefault="0006189F">
            <w:r>
              <w:t>Пичугина Т.Н.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</w:t>
            </w:r>
            <w:r>
              <w:tab/>
              <w:t xml:space="preserve">    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Обсуждение </w:t>
            </w:r>
            <w:r>
              <w:lastRenderedPageBreak/>
              <w:t xml:space="preserve">данной темы по </w:t>
            </w:r>
            <w:proofErr w:type="spellStart"/>
            <w:r>
              <w:t>вопросам:Что</w:t>
            </w:r>
            <w:proofErr w:type="spellEnd"/>
            <w:r>
              <w:t xml:space="preserve"> такое ценности? сформулировать собственные жизненные ценности; объяснить как эти ценности влияют на жизнь.               </w:t>
            </w:r>
            <w:r>
              <w:tab/>
              <w:t xml:space="preserve">  </w:t>
            </w:r>
          </w:p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Графика и дизайн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730" w:type="dxa"/>
          </w:tcPr>
          <w:p w:rsidR="00201258" w:rsidRDefault="0006189F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12" w:type="dxa"/>
          </w:tcPr>
          <w:p w:rsidR="00201258" w:rsidRDefault="0006189F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201258" w:rsidRDefault="0006189F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Психология и выбор профессии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r>
              <w:t>Халтурина А.В.</w:t>
            </w:r>
          </w:p>
        </w:tc>
        <w:tc>
          <w:tcPr>
            <w:tcW w:w="2730" w:type="dxa"/>
          </w:tcPr>
          <w:p w:rsidR="00201258" w:rsidRDefault="0006189F">
            <w:r>
              <w:t xml:space="preserve">Навыки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after="240"/>
              <w:rPr>
                <w:color w:val="1155CC"/>
                <w:u w:val="single"/>
              </w:rPr>
            </w:pPr>
            <w:r>
              <w:t xml:space="preserve">1.Познакомиться с презентацией “Навыки </w:t>
            </w:r>
            <w:proofErr w:type="spellStart"/>
            <w:r>
              <w:t>самопрезентации</w:t>
            </w:r>
            <w:proofErr w:type="spellEnd"/>
            <w:r>
              <w:t>”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https://clck.ru/NLBVa</w:t>
              </w:r>
            </w:hyperlink>
          </w:p>
          <w:p w:rsidR="00201258" w:rsidRDefault="0006189F">
            <w:r>
              <w:t>2.Выполнить 3 задания на слайдах.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Получение газообразных веществ </w:t>
            </w:r>
          </w:p>
        </w:tc>
        <w:tc>
          <w:tcPr>
            <w:tcW w:w="4012" w:type="dxa"/>
          </w:tcPr>
          <w:p w:rsidR="00201258" w:rsidRDefault="0006189F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201258" w:rsidRDefault="0010273E">
            <w:pPr>
              <w:spacing w:before="240"/>
              <w:rPr>
                <w:color w:val="1155CC"/>
                <w:u w:val="single"/>
              </w:rPr>
            </w:pPr>
            <w:hyperlink r:id="rId27">
              <w:r w:rsidR="0006189F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201258" w:rsidRDefault="0010273E">
            <w:pPr>
              <w:spacing w:before="240"/>
              <w:rPr>
                <w:color w:val="1155CC"/>
                <w:u w:val="single"/>
              </w:rPr>
            </w:pPr>
            <w:hyperlink r:id="rId28">
              <w:r w:rsidR="0006189F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201258" w:rsidRDefault="0010273E">
            <w:pPr>
              <w:spacing w:before="240"/>
              <w:rPr>
                <w:color w:val="1155CC"/>
                <w:u w:val="single"/>
              </w:rPr>
            </w:pPr>
            <w:hyperlink r:id="rId29">
              <w:r w:rsidR="0006189F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  <w:p w:rsidR="00201258" w:rsidRDefault="00201258"/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Моя будущая профессия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730" w:type="dxa"/>
          </w:tcPr>
          <w:p w:rsidR="00201258" w:rsidRDefault="0006189F">
            <w:r>
              <w:t>Как составить резюме</w:t>
            </w:r>
          </w:p>
          <w:p w:rsidR="00201258" w:rsidRDefault="00201258"/>
        </w:tc>
        <w:tc>
          <w:tcPr>
            <w:tcW w:w="4012" w:type="dxa"/>
          </w:tcPr>
          <w:p w:rsidR="00201258" w:rsidRDefault="0006189F">
            <w:r>
              <w:t>ознакомиться с материалом по ссылке</w:t>
            </w:r>
          </w:p>
          <w:p w:rsidR="00201258" w:rsidRDefault="0010273E">
            <w:hyperlink r:id="rId30">
              <w:r w:rsidR="0006189F">
                <w:rPr>
                  <w:color w:val="1155CC"/>
                  <w:u w:val="single"/>
                </w:rPr>
                <w:t>http://www.myshared.ru/slide/261668/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r>
              <w:t>Киселев С.А.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«Решение задач с параметрами»</w:t>
            </w:r>
          </w:p>
        </w:tc>
        <w:tc>
          <w:tcPr>
            <w:tcW w:w="915" w:type="dxa"/>
          </w:tcPr>
          <w:p w:rsidR="00201258" w:rsidRDefault="0006189F">
            <w:r>
              <w:t>10а</w:t>
            </w:r>
          </w:p>
        </w:tc>
        <w:tc>
          <w:tcPr>
            <w:tcW w:w="2055" w:type="dxa"/>
          </w:tcPr>
          <w:p w:rsidR="00201258" w:rsidRDefault="0006189F"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Использование монотонности, оценок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«Методы решения физических задач»</w:t>
            </w:r>
          </w:p>
        </w:tc>
        <w:tc>
          <w:tcPr>
            <w:tcW w:w="915" w:type="dxa"/>
          </w:tcPr>
          <w:p w:rsidR="00201258" w:rsidRDefault="0006189F">
            <w:r>
              <w:t>10б</w:t>
            </w:r>
          </w:p>
        </w:tc>
        <w:tc>
          <w:tcPr>
            <w:tcW w:w="2055" w:type="dxa"/>
          </w:tcPr>
          <w:p w:rsidR="00201258" w:rsidRDefault="0006189F">
            <w:r>
              <w:t>Ткаченко М.В.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Решение задач по теме: Электростатика</w:t>
            </w:r>
          </w:p>
        </w:tc>
        <w:tc>
          <w:tcPr>
            <w:tcW w:w="4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Используя ресурс ФИПИ по ссылке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</w:rPr>
                <w:t>http://os.fipi.ru/tasks/3/a</w:t>
              </w:r>
            </w:hyperlink>
            <w:r>
              <w:t xml:space="preserve"> </w:t>
            </w:r>
            <w:proofErr w:type="spellStart"/>
            <w:r>
              <w:t>прорешать</w:t>
            </w:r>
            <w:proofErr w:type="spellEnd"/>
            <w:r>
              <w:t xml:space="preserve"> задачи по данной тематике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Литературный клуб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730" w:type="dxa"/>
          </w:tcPr>
          <w:p w:rsidR="00201258" w:rsidRDefault="0006189F">
            <w:r>
              <w:t>Обзор-знакомство с новинками мировой литературу</w:t>
            </w:r>
          </w:p>
        </w:tc>
        <w:tc>
          <w:tcPr>
            <w:tcW w:w="4012" w:type="dxa"/>
          </w:tcPr>
          <w:p w:rsidR="00201258" w:rsidRDefault="0006189F">
            <w:r>
              <w:t>Составить собственный рекомендательный список произведений (1-3) с краткой аннотацией в Гугл-классе до 25.05.2020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Приемы решения нестандартных задач по математике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bookmarkStart w:id="1" w:name="_gjdgxs" w:colFirst="0" w:colLast="0"/>
            <w:bookmarkEnd w:id="1"/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Применение производной при решении оптимизационных моделей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</w:tbl>
    <w:p w:rsidR="00201258" w:rsidRDefault="00201258"/>
    <w:p w:rsidR="00201258" w:rsidRDefault="00201258">
      <w:pPr>
        <w:jc w:val="center"/>
        <w:rPr>
          <w:b/>
        </w:rPr>
      </w:pPr>
    </w:p>
    <w:p w:rsidR="00201258" w:rsidRDefault="00201258"/>
    <w:sectPr w:rsidR="00201258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932"/>
    <w:multiLevelType w:val="multilevel"/>
    <w:tmpl w:val="19E8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8"/>
    <w:rsid w:val="0006189F"/>
    <w:rsid w:val="00095243"/>
    <w:rsid w:val="0010273E"/>
    <w:rsid w:val="00201258"/>
    <w:rsid w:val="008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9D97"/>
  <w15:docId w15:val="{F17E41F7-A1AD-485B-B854-535FCFF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bioritmi-klass-549688.html" TargetMode="External"/><Relationship Id="rId13" Type="http://schemas.openxmlformats.org/officeDocument/2006/relationships/hyperlink" Target="https://resh.edu.ru/subject/lesson/647/" TargetMode="External"/><Relationship Id="rId18" Type="http://schemas.openxmlformats.org/officeDocument/2006/relationships/hyperlink" Target="https://zoom.us/join" TargetMode="External"/><Relationship Id="rId26" Type="http://schemas.openxmlformats.org/officeDocument/2006/relationships/hyperlink" Target="https://www.youtube.com/watch?v=NotzRU63Pq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MrexS" TargetMode="External"/><Relationship Id="rId34" Type="http://schemas.openxmlformats.org/officeDocument/2006/relationships/hyperlink" Target="http://os.fipi.ru/tasks/3/a" TargetMode="External"/><Relationship Id="rId7" Type="http://schemas.openxmlformats.org/officeDocument/2006/relationships/hyperlink" Target="https://www.youtube.com/watch?v=iLoHx0XjuNo" TargetMode="External"/><Relationship Id="rId12" Type="http://schemas.openxmlformats.org/officeDocument/2006/relationships/hyperlink" Target="https://clck.ru/NVLfZ" TargetMode="External"/><Relationship Id="rId17" Type="http://schemas.openxmlformats.org/officeDocument/2006/relationships/hyperlink" Target="mailto:nnminnikova@yandex.ru" TargetMode="External"/><Relationship Id="rId25" Type="http://schemas.openxmlformats.org/officeDocument/2006/relationships/hyperlink" Target="https://clck.ru/NLBVa" TargetMode="External"/><Relationship Id="rId33" Type="http://schemas.openxmlformats.org/officeDocument/2006/relationships/hyperlink" Target="http://os.fipi.ru/tasks/3/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eor8.php" TargetMode="External"/><Relationship Id="rId20" Type="http://schemas.openxmlformats.org/officeDocument/2006/relationships/hyperlink" Target="https://clck.ru/MrexS" TargetMode="External"/><Relationship Id="rId29" Type="http://schemas.openxmlformats.org/officeDocument/2006/relationships/hyperlink" Target="https://www.youtube.com/watch?v=8IkNnmhQo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13er8DcUM" TargetMode="External"/><Relationship Id="rId11" Type="http://schemas.openxmlformats.org/officeDocument/2006/relationships/hyperlink" Target="https://clck.ru/NSopt" TargetMode="External"/><Relationship Id="rId24" Type="http://schemas.openxmlformats.org/officeDocument/2006/relationships/hyperlink" Target="https://clck.ru/NLBVa" TargetMode="External"/><Relationship Id="rId32" Type="http://schemas.openxmlformats.org/officeDocument/2006/relationships/hyperlink" Target="https://clck.ru/NSyd3" TargetMode="External"/><Relationship Id="rId5" Type="http://schemas.openxmlformats.org/officeDocument/2006/relationships/hyperlink" Target="https://itinfostud.blogspot.com/" TargetMode="External"/><Relationship Id="rId15" Type="http://schemas.openxmlformats.org/officeDocument/2006/relationships/hyperlink" Target="mailto:farce7@mail.ru" TargetMode="External"/><Relationship Id="rId23" Type="http://schemas.openxmlformats.org/officeDocument/2006/relationships/hyperlink" Target="https://clck.ru/N7NPh" TargetMode="External"/><Relationship Id="rId28" Type="http://schemas.openxmlformats.org/officeDocument/2006/relationships/hyperlink" Target="https://www.youtube.com/watch?v=YtJzRulL_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ck.ru/NSopt" TargetMode="External"/><Relationship Id="rId19" Type="http://schemas.openxmlformats.org/officeDocument/2006/relationships/hyperlink" Target="https://zoom.us/join" TargetMode="External"/><Relationship Id="rId31" Type="http://schemas.openxmlformats.org/officeDocument/2006/relationships/hyperlink" Target="https://clck.ru/NSy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biologii-na-temu-rasteniyaindikatori-archekasskogo-kryazha-1096364.html" TargetMode="External"/><Relationship Id="rId14" Type="http://schemas.openxmlformats.org/officeDocument/2006/relationships/hyperlink" Target="http://kpolyakov.spb.ru/school/test8a/p23.htm" TargetMode="External"/><Relationship Id="rId22" Type="http://schemas.openxmlformats.org/officeDocument/2006/relationships/hyperlink" Target="https://clck.ru/N7NPh" TargetMode="External"/><Relationship Id="rId27" Type="http://schemas.openxmlformats.org/officeDocument/2006/relationships/hyperlink" Target="https://www.youtube.com/watch?v=1W8jiFDG3TY" TargetMode="External"/><Relationship Id="rId30" Type="http://schemas.openxmlformats.org/officeDocument/2006/relationships/hyperlink" Target="http://www.myshared.ru/slide/26166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Company>HP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2020-11-06T07:09:00Z</dcterms:created>
  <dcterms:modified xsi:type="dcterms:W3CDTF">2020-11-28T09:37:00Z</dcterms:modified>
</cp:coreProperties>
</file>