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ПОНЕДЕЛЬНИК 18.05.2020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2055"/>
        <w:gridCol w:w="2730"/>
        <w:gridCol w:w="4012"/>
        <w:tblGridChange w:id="0">
          <w:tblGrid>
            <w:gridCol w:w="1526"/>
            <w:gridCol w:w="1559"/>
            <w:gridCol w:w="1820"/>
            <w:gridCol w:w="915"/>
            <w:gridCol w:w="2055"/>
            <w:gridCol w:w="2730"/>
            <w:gridCol w:w="401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Набивание мяча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ind w:left="140" w:right="140" w:firstLine="0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https://cutt.ly/yt9K9yP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в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транспорте.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</w:p>
          <w:p w:rsidR="00000000" w:rsidDel="00000000" w:rsidP="00000000" w:rsidRDefault="00000000" w:rsidRPr="00000000" w14:paraId="0000001C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https://clck.ru/NSoWz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2.Повторить правила поведения в транспорте.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 Р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Игры с элементами прыжков в длину: “Через ручеек”- повтор.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</w:p>
          <w:p w:rsidR="00000000" w:rsidDel="00000000" w:rsidP="00000000" w:rsidRDefault="00000000" w:rsidRPr="00000000" w14:paraId="00000027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https://clck.ru/NUNrb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Королевство Внутреннего мира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1.Познакомиться с презентацией “Путешествие в Королевство внутреннего мира”</w:t>
            </w:r>
            <w:hyperlink r:id="rId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https://clck.ru/NQFui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Королевство Внутреннего мира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1.Познакомиться с презентацией “Путешествие в Королевство внутреннего мира”</w:t>
            </w:r>
            <w:hyperlink r:id="rId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https://clck.ru/NQFui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Игры с элементами прыжков в длину: "Через ручеек"- повтор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ссылке, посмотреть видео ролик, разучить подвижные упражнения.</w:t>
            </w:r>
          </w:p>
          <w:p w:rsidR="00000000" w:rsidDel="00000000" w:rsidP="00000000" w:rsidRDefault="00000000" w:rsidRPr="00000000" w14:paraId="00000040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https://www.youtube.com/watch?v=StH_3V8BHXY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Набивание мяча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ind w:left="140" w:right="140" w:firstLine="0"/>
              <w:rPr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https://cutt.ly/yt9K9yP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в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транспорте.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</w:p>
          <w:p w:rsidR="00000000" w:rsidDel="00000000" w:rsidP="00000000" w:rsidRDefault="00000000" w:rsidRPr="00000000" w14:paraId="00000052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https://www.youtube.com/watch?v=g0y8Uei1zGM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2.Повторить правила поведения в транспорте.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Комбинаторика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  <w:hyperlink r:id="rId16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 задачи (выполнить уровень -Начало курса-Взвешивание)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65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https://youtu.be/jiBU88Sl18Y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67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Оригами из кругов.</w:t>
            </w:r>
          </w:p>
          <w:p w:rsidR="00000000" w:rsidDel="00000000" w:rsidP="00000000" w:rsidRDefault="00000000" w:rsidRPr="00000000" w14:paraId="0000006E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2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https://www.youtube.com/watch?v=O5mdzHSIslc</w:t>
              </w:r>
            </w:hyperlink>
            <w:r w:rsidDel="00000000" w:rsidR="00000000" w:rsidRPr="00000000">
              <w:rPr>
                <w:rtl w:val="0"/>
              </w:rPr>
              <w:t xml:space="preserve"> ,   познакомиться с этапами работы.</w:t>
            </w:r>
          </w:p>
          <w:p w:rsidR="00000000" w:rsidDel="00000000" w:rsidP="00000000" w:rsidRDefault="00000000" w:rsidRPr="00000000" w14:paraId="00000070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Проделать соответствующие действия.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Меры предосторожности при обращении с дикими животными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</w:p>
          <w:p w:rsidR="00000000" w:rsidDel="00000000" w:rsidP="00000000" w:rsidRDefault="00000000" w:rsidRPr="00000000" w14:paraId="00000078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https://youtu.be/M1j2a5q04h4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2) Повторить правила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Комбинаторика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  <w:hyperlink r:id="rId23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 задачи (выполнить уровень -Начало курса-Взвешивание)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8B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https://youtu.be/jiBU88Sl18Y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8D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воде.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1)Посмотрите видеоматериал</w:t>
            </w:r>
          </w:p>
          <w:p w:rsidR="00000000" w:rsidDel="00000000" w:rsidP="00000000" w:rsidRDefault="00000000" w:rsidRPr="00000000" w14:paraId="00000095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https://youtu.be/zS3AZAU2aXY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2) Запомните основные правила.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3) Расскажите их своим родным.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Оригами из кругов.</w:t>
            </w:r>
          </w:p>
          <w:p w:rsidR="00000000" w:rsidDel="00000000" w:rsidP="00000000" w:rsidRDefault="00000000" w:rsidRPr="00000000" w14:paraId="0000009E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https://www.youtube.com/watch?v=O5mdzHSIslc</w:t>
              </w:r>
            </w:hyperlink>
            <w:r w:rsidDel="00000000" w:rsidR="00000000" w:rsidRPr="00000000">
              <w:rPr>
                <w:rtl w:val="0"/>
              </w:rPr>
              <w:t xml:space="preserve"> ,   познакомиться с этапами работы.</w:t>
            </w:r>
          </w:p>
          <w:p w:rsidR="00000000" w:rsidDel="00000000" w:rsidP="00000000" w:rsidRDefault="00000000" w:rsidRPr="00000000" w14:paraId="000000A0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Проделать соответствующие действия.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безопасности в любую погоду. Гололёд.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 .</w:t>
            </w:r>
            <w:hyperlink r:id="rId3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https://www.youtube.com/watch?v=Qt7C60VCBkM</w:t>
              </w:r>
            </w:hyperlink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A8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Познакомиться с материалом.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ЭОР 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Как уберечься от ушибов и переломов.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Пройти по ссылке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https://clck.ru/NDHLA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2. Посмотреть видеоматериал.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Изделия с использованием модуля “Трилистник” и треугольные модули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ссылкам</w:t>
            </w:r>
          </w:p>
          <w:p w:rsidR="00000000" w:rsidDel="00000000" w:rsidP="00000000" w:rsidRDefault="00000000" w:rsidRPr="00000000" w14:paraId="000000BA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2. Познакомиться с материалом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Как уберечься от ушибов и переломов.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Пройти по ссылке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https://clck.ru/NDHLA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2. Посмотреть видеоматериал.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Как уберечься от ушибов и переломов.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Пройти по ссылке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https://clck.ru/NDHLA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2. Посмотреть видеоматериал.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Изделия с использованием модуля “Трилистник” и треугольные модули.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ссылкам</w:t>
            </w:r>
          </w:p>
          <w:p w:rsidR="00000000" w:rsidDel="00000000" w:rsidP="00000000" w:rsidRDefault="00000000" w:rsidRPr="00000000" w14:paraId="000000D6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2. Попробовать выполнить поделки.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Как уберечься от ушибов и переломов.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Пройти по ссылке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https://clck.ru/NDHLA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2. Посмотреть видеоматериал.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Проверь себя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выполнить интерактивное задание: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https://clck.ru/NUpJR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https://clck.ru/NUpL5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https://clck.ru/NUpMi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F5">
            <w:pPr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F7">
            <w:pPr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Поведение во время наводнения, штормового предупреждения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https://youtu.be/ZUD6PEHodOA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Россияне о любви к Родине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https://youtu.be/rx2lOy4voqE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Проверь себя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выполнить интерактивное задание: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ind w:left="720" w:hanging="360"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https://clck.ru/NUpJR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ind w:left="720" w:hanging="360"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https://clck.ru/NUpL5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ind w:left="720" w:hanging="360"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ind w:left="720" w:hanging="360"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https://clck.ru/NUpMi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1B">
            <w:pPr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1D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Проверь себя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выполнить интерактивное задание: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ind w:left="720" w:hanging="360"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https://clck.ru/NUpJR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ind w:left="720" w:hanging="360"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https://clck.ru/NUpL5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ind w:left="720" w:hanging="360"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ind w:left="720" w:hanging="360"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https://clck.ru/NUpMi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31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33">
            <w:pPr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Поведение во время наводнения, штормового предупреждения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https://youtu.be/ZUD6PEHodOA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Поведение во время наводнения, штормового предупреждения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видеоролик</w:t>
            </w:r>
          </w:p>
          <w:p w:rsidR="00000000" w:rsidDel="00000000" w:rsidP="00000000" w:rsidRDefault="00000000" w:rsidRPr="00000000" w14:paraId="00000143">
            <w:pPr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https://youtu.be/ZUD6PEHodOA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Проверь себя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выполнить интерактивное задание: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ind w:left="720" w:hanging="360"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https://clck.ru/NUpJR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ind w:left="720" w:hanging="360"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https://clck.ru/NUpL5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"/>
              </w:numPr>
              <w:ind w:left="720" w:hanging="360"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1"/>
              </w:numPr>
              <w:ind w:left="720" w:hanging="360"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https://clck.ru/NUpMi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57">
            <w:pPr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59">
            <w:pPr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Горина Е.Г.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Случаи смягчения согласных [k’-g’]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Тема общения «Определенный артикль»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</w:t>
            </w:r>
          </w:p>
          <w:p w:rsidR="00000000" w:rsidDel="00000000" w:rsidP="00000000" w:rsidRDefault="00000000" w:rsidRPr="00000000" w14:paraId="00000164">
            <w:pPr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https://www.youtube.com/watch?v=zG8-g-BeWls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2. Отработка темы по ссылке:</w:t>
            </w:r>
          </w:p>
          <w:p w:rsidR="00000000" w:rsidDel="00000000" w:rsidP="00000000" w:rsidRDefault="00000000" w:rsidRPr="00000000" w14:paraId="00000166">
            <w:pPr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https://www.youtube.com/watch?v=xiGVFIhWZbg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урок, повторить за преподавателем примеры французских слов с мягкими согласными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конспект по видео материалу</w:t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Налобина Е.В.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Тема общения «Одежда»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презентацию на тему «Одежда» по ссылки</w:t>
            </w:r>
          </w:p>
          <w:p w:rsidR="00000000" w:rsidDel="00000000" w:rsidP="00000000" w:rsidRDefault="00000000" w:rsidRPr="00000000" w14:paraId="00000170">
            <w:pPr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https://infourok.ru/prezentaciya-po-teme-odezhda-na-francuzskom-yazike-3678091.html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в тетрадь новые слова по теме Одежда и  презентации: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Нарисовать: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рубашку, брюки, юбку, обувь, свитер и подписать  их на французском. Можно просто список слов написать в тетрадь. Сделать фото записи и прислать на почту: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elenanalobina75@gmail.com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Зеленая лаборатория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Посадка семян в контейнеры и открытый грунт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Пикировка рассады цветочных культур (Практическая работа)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презентацией по ссылке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https://nsportal.ru/sites/default/files/2014/04/02/tekhnika_pikirovki_rasteniy.ppt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</w:t>
            </w:r>
          </w:p>
          <w:p w:rsidR="00000000" w:rsidDel="00000000" w:rsidP="00000000" w:rsidRDefault="00000000" w:rsidRPr="00000000" w14:paraId="0000017E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https://blog-travushka.ru/cvetochnaya-rassada-sovety-po-vyrashhivaniyu.html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Типы текстов: текст-описание (художественное и техническое).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18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88">
            <w:pPr>
              <w:spacing w:after="240" w:before="240" w:lineRule="auto"/>
              <w:rPr>
                <w:color w:val="1155cc"/>
                <w:u w:val="single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https://clck.ru/NRGon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в любых имеющихся источниках.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Горина Е.Г.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Случаи смягчения согласных [k’-g’]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Тема общения «Определенный артикль»</w:t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</w:t>
            </w:r>
          </w:p>
          <w:p w:rsidR="00000000" w:rsidDel="00000000" w:rsidP="00000000" w:rsidRDefault="00000000" w:rsidRPr="00000000" w14:paraId="00000194">
            <w:pPr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https://www.youtube.com/watch?v=zG8-g-BeWls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2. Отработка темы по ссылке:</w:t>
            </w:r>
          </w:p>
          <w:p w:rsidR="00000000" w:rsidDel="00000000" w:rsidP="00000000" w:rsidRDefault="00000000" w:rsidRPr="00000000" w14:paraId="00000196">
            <w:pPr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https://www.youtube.com/watch?v=xiGVFIhWZbg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урок, повторить за преподавателем примеры французских слов с мягкими согласными</w:t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конспект по видео материалу</w:t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Налобина Е.В.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Тема общения «Одежда»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презентацию на тему «Одежда» по ссылки</w:t>
            </w:r>
          </w:p>
          <w:p w:rsidR="00000000" w:rsidDel="00000000" w:rsidP="00000000" w:rsidRDefault="00000000" w:rsidRPr="00000000" w14:paraId="000001A0">
            <w:pPr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https://infourok.ru/prezentaciya-po-teme-odezhda-na-francuzskom-yazike-3678091.html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в тетрадь новые слова по теме Одежда и  презентации: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Нарисовать: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рубашку, брюки, юбку, обувь, свитер и подписать  их на французском. Можно просто список слов написать в тетрадь. Сделать фото записи и прислать на почту: </w:t>
            </w: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elenanalobina75@gmail.com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процедур.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и изучить материал</w:t>
            </w:r>
          </w:p>
          <w:p w:rsidR="00000000" w:rsidDel="00000000" w:rsidP="00000000" w:rsidRDefault="00000000" w:rsidRPr="00000000" w14:paraId="000001AC">
            <w:pPr>
              <w:spacing w:after="240" w:before="240" w:lineRule="auto"/>
              <w:rPr>
                <w:color w:val="1155cc"/>
                <w:u w:val="single"/>
              </w:rPr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https://clck.ru/NLVC9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240" w:before="240" w:lineRule="auto"/>
              <w:rPr>
                <w:color w:val="1155cc"/>
                <w:u w:val="single"/>
              </w:rPr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https://youtu.be/g7AgoMLbhnM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программы в тетрадь</w:t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Условия плавания тел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</w:t>
            </w:r>
          </w:p>
          <w:p w:rsidR="00000000" w:rsidDel="00000000" w:rsidP="00000000" w:rsidRDefault="00000000" w:rsidRPr="00000000" w14:paraId="000001B6">
            <w:pPr>
              <w:spacing w:after="240" w:before="240" w:lineRule="auto"/>
              <w:rPr>
                <w:color w:val="1155cc"/>
                <w:u w:val="single"/>
              </w:rPr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https://youtu.be/TjvUF76pKMo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https://youtu.be/ZevdBBiYYtI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Познакомится с материалом по ссылке:</w:t>
            </w:r>
          </w:p>
          <w:p w:rsidR="00000000" w:rsidDel="00000000" w:rsidP="00000000" w:rsidRDefault="00000000" w:rsidRPr="00000000" w14:paraId="000001BF">
            <w:pPr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https://clck.ru/NUpWD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6 класс ЮП на сайте Информатика в лицее </w:t>
            </w: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Особые места Тольятти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https://www.youtube.com/watch?v=Xj13er8DcUM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фильм</w:t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Кристаллы 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 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https://www.youtube.com/watch?v=iLoHx0XjuNo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Совместно с родителями вырастить кристалл из поваренной соли или медного купороса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ритмы Растения индикаторы</w:t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Среды жизни организмов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презентации по ссылке</w:t>
            </w:r>
          </w:p>
          <w:p w:rsidR="00000000" w:rsidDel="00000000" w:rsidP="00000000" w:rsidRDefault="00000000" w:rsidRPr="00000000" w14:paraId="000001E2">
            <w:pPr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https://infourok.ru/prezentaciya-po-biologii-na-temu-bioritmi-klass-549688.html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ритмы</w:t>
            </w:r>
          </w:p>
          <w:p w:rsidR="00000000" w:rsidDel="00000000" w:rsidP="00000000" w:rsidRDefault="00000000" w:rsidRPr="00000000" w14:paraId="000001E4">
            <w:pPr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https://infourok.ru/prezentaciya-po-biologii-na-temu-rasteniyaindikatori-archekasskogo-kryazha-1096364.html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индикаторы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Плоская подача. Короткие удары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8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https://clck.ru/NSopt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Мы-патриоты!</w:t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Достопримечательности родного края.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документальный фильм  по ссылке </w:t>
            </w: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https://clck.ru/NVLfZ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Бадминтон. Различные жонглирование с воланом,  выполнение удара открытой и закрытой ракеткой.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Ознакомьтесь с материалом </w:t>
            </w: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https://resh.edu.ru/subject/lesson/647/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Развиваем дар слова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Нетрадиционные жанры сочинений.Эссе как жанр сочинения.Особенности построения, языка, стиля.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203">
            <w:pPr>
              <w:spacing w:after="240" w:before="240" w:lineRule="auto"/>
              <w:rPr>
                <w:color w:val="1155cc"/>
                <w:u w:val="single"/>
              </w:rPr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https://infourok.ru/prezentaciya-na-temu-esse-kak-zhanr-uchenicheskogo-sochineniya-1939280.html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 понятий курса “Юный программист”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  <w:br w:type="textWrapping"/>
            </w: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http://kpolyakov.spb.ru/school/test8a/p23.htm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задания. Отправить скриншот на почту учителя 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 или в ВК до 19.05.20</w:t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 понятий курса “Юный программист”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1.Материалы всего изученного курса можно найти  по ссылке </w:t>
            </w: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http://www.lbz.ru/metodist/authors/informatika/3/eor8.php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тест №3 результаты в виде скриншота выслать учителю на почту </w:t>
            </w: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Мы-патриоты!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Что человечество ценит больше всего?</w:t>
            </w:r>
          </w:p>
        </w:tc>
        <w:tc>
          <w:tcPr/>
          <w:p w:rsidR="00000000" w:rsidDel="00000000" w:rsidP="00000000" w:rsidRDefault="00000000" w:rsidRPr="00000000" w14:paraId="000002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</w:t>
            </w:r>
            <w:hyperlink r:id="rId9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</w:t>
            </w:r>
          </w:p>
          <w:p w:rsidR="00000000" w:rsidDel="00000000" w:rsidP="00000000" w:rsidRDefault="00000000" w:rsidRPr="00000000" w14:paraId="000002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Диспут по данной теме ( Ребята заранее получили задание обдумать данную тему, привести примеры, подобрать аргументы).</w:t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Мы-патриоты!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Что человечество ценит больше всего?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0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</w:t>
              <w:tab/>
              <w:t xml:space="preserve">              2. Получить код приглашения в АСУ или Вайбер  Обсуждение данной темы по вопросам:Что такое ценности? сформулировать собственные жизненные ценности; объяснить как эти ценности влияют на жизнь.               </w:t>
              <w:tab/>
              <w:t xml:space="preserve">  </w:t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. 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угловую перспективу комнаты. Учитывать пропорции, композицию, колористику, пространство и стиль. Выбор материала и обьекта . Дизайн обьекта</w:t>
            </w:r>
          </w:p>
          <w:p w:rsidR="00000000" w:rsidDel="00000000" w:rsidP="00000000" w:rsidRDefault="00000000" w:rsidRPr="00000000" w14:paraId="0000022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10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Навыки самопрезентации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1.Познакомиться с презентацией “Навыки самопрезентации”</w:t>
            </w:r>
            <w:hyperlink r:id="rId10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https://clck.ru/NLBVa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Выполнить 3 задания на слайдах.</w:t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газообразных веществ 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Посмотреть видео по ссылкам </w:t>
            </w: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https://www.youtube.com/watch?v=NotzRU63PqY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before="240" w:lineRule="auto"/>
              <w:rPr>
                <w:color w:val="1155cc"/>
                <w:u w:val="single"/>
              </w:rPr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https://www.youtube.com/watch?v=1W8jiFDG3TY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before="240" w:lineRule="auto"/>
              <w:rPr>
                <w:color w:val="1155cc"/>
                <w:u w:val="single"/>
              </w:rPr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https://www.youtube.com/watch?v=YtJzRulL_jE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before="240" w:lineRule="auto"/>
              <w:rPr>
                <w:color w:val="1155cc"/>
                <w:u w:val="single"/>
              </w:rPr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https://www.youtube.com/watch?v=8IkNnmhQo-A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Как составить резюме</w:t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по ссылке</w:t>
            </w:r>
          </w:p>
          <w:p w:rsidR="00000000" w:rsidDel="00000000" w:rsidP="00000000" w:rsidRDefault="00000000" w:rsidRPr="00000000" w14:paraId="0000024A">
            <w:pPr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http://www.myshared.ru/slide/261668/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Тренировочная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1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https://clck.ru/NSyd3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Запомнить технику выполнения.</w:t>
            </w:r>
          </w:p>
        </w:tc>
      </w:tr>
      <w:tr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«Решение задач с параметрами»</w:t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монотонности, оценок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1. Загрузить Zoom</w:t>
            </w:r>
          </w:p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Работать онлайн в конференции (идентификатор и пароль в почтовой рассылке)</w:t>
            </w:r>
          </w:p>
        </w:tc>
      </w:tr>
      <w:tr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«Методы решения физических задач»</w:t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задач по теме: Электростатика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Используя ресурс ФИПИ по ссылке</w:t>
            </w:r>
            <w:hyperlink r:id="rId11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http://os.fipi.ru/tasks/3/a</w:t>
              </w:r>
            </w:hyperlink>
            <w:r w:rsidDel="00000000" w:rsidR="00000000" w:rsidRPr="00000000">
              <w:rPr>
                <w:rtl w:val="0"/>
              </w:rPr>
              <w:t xml:space="preserve"> прорешать задачи по данной тематике</w:t>
            </w:r>
          </w:p>
        </w:tc>
      </w:tr>
      <w:tr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Мои возможности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Выпуск творческих работ на плакатах, листах формата А-4, поделок и подарков, посвященных 75-летию Великой Победы.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 по теме по ссылке </w:t>
            </w: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https://clck.ru/NUcr3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Литературный клуб</w:t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Обзор-знакомство с новинками мировой литературу</w:t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собственный рекомендательный список произведений (1-3) с краткой аннотацией в Гугл-классе до 25.05.2020</w:t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Приемы решения нестандартных задач по математике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Применение производной при решении оптимизационных моделей</w:t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1. Загрузить Zoom</w:t>
            </w:r>
          </w:p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Работать онлайн в конференции (идентификатор и пароль в почтовой рассылке)</w:t>
            </w:r>
          </w:p>
        </w:tc>
      </w:tr>
    </w:tbl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NUpJR" TargetMode="External"/><Relationship Id="rId42" Type="http://schemas.openxmlformats.org/officeDocument/2006/relationships/hyperlink" Target="https://clck.ru/NUpLs" TargetMode="External"/><Relationship Id="rId41" Type="http://schemas.openxmlformats.org/officeDocument/2006/relationships/hyperlink" Target="https://clck.ru/NUpL5" TargetMode="External"/><Relationship Id="rId44" Type="http://schemas.openxmlformats.org/officeDocument/2006/relationships/hyperlink" Target="https://youtu.be/FrQ89rY4Lts" TargetMode="External"/><Relationship Id="rId43" Type="http://schemas.openxmlformats.org/officeDocument/2006/relationships/hyperlink" Target="https://clck.ru/NUpMi" TargetMode="External"/><Relationship Id="rId46" Type="http://schemas.openxmlformats.org/officeDocument/2006/relationships/hyperlink" Target="https://youtu.be/ZUD6PEHodOA" TargetMode="External"/><Relationship Id="rId45" Type="http://schemas.openxmlformats.org/officeDocument/2006/relationships/hyperlink" Target="mailto:alekseygalaj@mail.ru" TargetMode="External"/><Relationship Id="rId107" Type="http://schemas.openxmlformats.org/officeDocument/2006/relationships/hyperlink" Target="https://www.youtube.com/watch?v=1W8jiFDG3TY" TargetMode="External"/><Relationship Id="rId106" Type="http://schemas.openxmlformats.org/officeDocument/2006/relationships/hyperlink" Target="https://www.youtube.com/watch?v=NotzRU63PqY" TargetMode="External"/><Relationship Id="rId105" Type="http://schemas.openxmlformats.org/officeDocument/2006/relationships/hyperlink" Target="https://clck.ru/NLBVa" TargetMode="External"/><Relationship Id="rId104" Type="http://schemas.openxmlformats.org/officeDocument/2006/relationships/hyperlink" Target="https://clck.ru/NLBVa" TargetMode="External"/><Relationship Id="rId109" Type="http://schemas.openxmlformats.org/officeDocument/2006/relationships/hyperlink" Target="https://www.youtube.com/watch?v=8IkNnmhQo-A" TargetMode="External"/><Relationship Id="rId108" Type="http://schemas.openxmlformats.org/officeDocument/2006/relationships/hyperlink" Target="https://www.youtube.com/watch?v=YtJzRulL_jE" TargetMode="External"/><Relationship Id="rId48" Type="http://schemas.openxmlformats.org/officeDocument/2006/relationships/hyperlink" Target="https://clck.ru/NUpJR" TargetMode="External"/><Relationship Id="rId47" Type="http://schemas.openxmlformats.org/officeDocument/2006/relationships/hyperlink" Target="https://youtu.be/rx2lOy4voqE" TargetMode="External"/><Relationship Id="rId49" Type="http://schemas.openxmlformats.org/officeDocument/2006/relationships/hyperlink" Target="https://clck.ru/NUpL5" TargetMode="External"/><Relationship Id="rId103" Type="http://schemas.openxmlformats.org/officeDocument/2006/relationships/hyperlink" Target="https://clck.ru/N7NPh" TargetMode="External"/><Relationship Id="rId102" Type="http://schemas.openxmlformats.org/officeDocument/2006/relationships/hyperlink" Target="https://clck.ru/N7NPh" TargetMode="External"/><Relationship Id="rId101" Type="http://schemas.openxmlformats.org/officeDocument/2006/relationships/hyperlink" Target="https://clck.ru/MrexS" TargetMode="External"/><Relationship Id="rId100" Type="http://schemas.openxmlformats.org/officeDocument/2006/relationships/hyperlink" Target="https://clck.ru/MrexS" TargetMode="External"/><Relationship Id="rId31" Type="http://schemas.openxmlformats.org/officeDocument/2006/relationships/hyperlink" Target="https://www.youtube.com/watch?v=Qt7C60VCBkM" TargetMode="External"/><Relationship Id="rId30" Type="http://schemas.openxmlformats.org/officeDocument/2006/relationships/hyperlink" Target="https://www.youtube.com/watch?v=Qt7C60VCBkM" TargetMode="External"/><Relationship Id="rId33" Type="http://schemas.openxmlformats.org/officeDocument/2006/relationships/hyperlink" Target="https://clck.ru/NUjfj" TargetMode="External"/><Relationship Id="rId32" Type="http://schemas.openxmlformats.org/officeDocument/2006/relationships/hyperlink" Target="https://clck.ru/NDHLA" TargetMode="External"/><Relationship Id="rId35" Type="http://schemas.openxmlformats.org/officeDocument/2006/relationships/hyperlink" Target="https://clck.ru/NDHLA" TargetMode="External"/><Relationship Id="rId34" Type="http://schemas.openxmlformats.org/officeDocument/2006/relationships/hyperlink" Target="https://clck.ru/NUjiL" TargetMode="External"/><Relationship Id="rId37" Type="http://schemas.openxmlformats.org/officeDocument/2006/relationships/hyperlink" Target="https://clck.ru/NUjfj" TargetMode="External"/><Relationship Id="rId36" Type="http://schemas.openxmlformats.org/officeDocument/2006/relationships/hyperlink" Target="https://clck.ru/NDHLA" TargetMode="External"/><Relationship Id="rId39" Type="http://schemas.openxmlformats.org/officeDocument/2006/relationships/hyperlink" Target="https://clck.ru/NDHLA" TargetMode="External"/><Relationship Id="rId38" Type="http://schemas.openxmlformats.org/officeDocument/2006/relationships/hyperlink" Target="https://clck.ru/NUjiL" TargetMode="External"/><Relationship Id="rId20" Type="http://schemas.openxmlformats.org/officeDocument/2006/relationships/hyperlink" Target="https://www.youtube.com/watch?v=O5mdzHSIslc" TargetMode="External"/><Relationship Id="rId22" Type="http://schemas.openxmlformats.org/officeDocument/2006/relationships/hyperlink" Target="https://youtu.be/M1j2a5q04h4" TargetMode="External"/><Relationship Id="rId21" Type="http://schemas.openxmlformats.org/officeDocument/2006/relationships/hyperlink" Target="https://www.youtube.com/watch?v=O5mdzHSIslc" TargetMode="External"/><Relationship Id="rId24" Type="http://schemas.openxmlformats.org/officeDocument/2006/relationships/hyperlink" Target="https://logiclike.com/" TargetMode="External"/><Relationship Id="rId23" Type="http://schemas.openxmlformats.org/officeDocument/2006/relationships/hyperlink" Target="https://logiclike.com/" TargetMode="External"/><Relationship Id="rId26" Type="http://schemas.openxmlformats.org/officeDocument/2006/relationships/hyperlink" Target="mailto:alekseygalaj@mail.ru" TargetMode="External"/><Relationship Id="rId25" Type="http://schemas.openxmlformats.org/officeDocument/2006/relationships/hyperlink" Target="https://youtu.be/jiBU88Sl18Y" TargetMode="External"/><Relationship Id="rId28" Type="http://schemas.openxmlformats.org/officeDocument/2006/relationships/hyperlink" Target="https://www.youtube.com/watch?v=O5mdzHSIslc" TargetMode="External"/><Relationship Id="rId27" Type="http://schemas.openxmlformats.org/officeDocument/2006/relationships/hyperlink" Target="https://youtu.be/zS3AZAU2aXY" TargetMode="External"/><Relationship Id="rId29" Type="http://schemas.openxmlformats.org/officeDocument/2006/relationships/hyperlink" Target="https://www.youtube.com/watch?v=O5mdzHSIslc" TargetMode="External"/><Relationship Id="rId95" Type="http://schemas.openxmlformats.org/officeDocument/2006/relationships/hyperlink" Target="mailto:farce7@mail.ru" TargetMode="External"/><Relationship Id="rId94" Type="http://schemas.openxmlformats.org/officeDocument/2006/relationships/hyperlink" Target="http://kpolyakov.spb.ru/school/test8a/p23.htm" TargetMode="External"/><Relationship Id="rId97" Type="http://schemas.openxmlformats.org/officeDocument/2006/relationships/hyperlink" Target="mailto:nnminnikova@yandex.ru" TargetMode="External"/><Relationship Id="rId96" Type="http://schemas.openxmlformats.org/officeDocument/2006/relationships/hyperlink" Target="http://www.lbz.ru/metodist/authors/informatika/3/eor8.php" TargetMode="External"/><Relationship Id="rId11" Type="http://schemas.openxmlformats.org/officeDocument/2006/relationships/hyperlink" Target="https://clck.ru/NQFui" TargetMode="External"/><Relationship Id="rId99" Type="http://schemas.openxmlformats.org/officeDocument/2006/relationships/hyperlink" Target="https://zoom.us/join" TargetMode="External"/><Relationship Id="rId10" Type="http://schemas.openxmlformats.org/officeDocument/2006/relationships/hyperlink" Target="https://clck.ru/NQFui" TargetMode="External"/><Relationship Id="rId98" Type="http://schemas.openxmlformats.org/officeDocument/2006/relationships/hyperlink" Target="https://zoom.us/join" TargetMode="External"/><Relationship Id="rId13" Type="http://schemas.openxmlformats.org/officeDocument/2006/relationships/hyperlink" Target="https://www.youtube.com/watch?v=StH_3V8BHXY" TargetMode="External"/><Relationship Id="rId12" Type="http://schemas.openxmlformats.org/officeDocument/2006/relationships/hyperlink" Target="https://clck.ru/NQFui" TargetMode="External"/><Relationship Id="rId91" Type="http://schemas.openxmlformats.org/officeDocument/2006/relationships/hyperlink" Target="https://clck.ru/NVLfZ" TargetMode="External"/><Relationship Id="rId90" Type="http://schemas.openxmlformats.org/officeDocument/2006/relationships/hyperlink" Target="https://clck.ru/NSopt" TargetMode="External"/><Relationship Id="rId93" Type="http://schemas.openxmlformats.org/officeDocument/2006/relationships/hyperlink" Target="https://infourok.ru/prezentaciya-na-temu-esse-kak-zhanr-uchenicheskogo-sochineniya-1939280.html" TargetMode="External"/><Relationship Id="rId92" Type="http://schemas.openxmlformats.org/officeDocument/2006/relationships/hyperlink" Target="https://resh.edu.ru/subject/lesson/647/" TargetMode="External"/><Relationship Id="rId115" Type="http://schemas.openxmlformats.org/officeDocument/2006/relationships/hyperlink" Target="https://clck.ru/NUcr3" TargetMode="External"/><Relationship Id="rId15" Type="http://schemas.openxmlformats.org/officeDocument/2006/relationships/hyperlink" Target="https://www.youtube.com/watch?v=g0y8Uei1zGM" TargetMode="External"/><Relationship Id="rId110" Type="http://schemas.openxmlformats.org/officeDocument/2006/relationships/hyperlink" Target="http://www.myshared.ru/slide/261668/" TargetMode="External"/><Relationship Id="rId14" Type="http://schemas.openxmlformats.org/officeDocument/2006/relationships/hyperlink" Target="https://cutt.ly/yt9K9yP" TargetMode="External"/><Relationship Id="rId17" Type="http://schemas.openxmlformats.org/officeDocument/2006/relationships/hyperlink" Target="https://logiclike.com/" TargetMode="External"/><Relationship Id="rId16" Type="http://schemas.openxmlformats.org/officeDocument/2006/relationships/hyperlink" Target="https://logiclike.com/" TargetMode="External"/><Relationship Id="rId19" Type="http://schemas.openxmlformats.org/officeDocument/2006/relationships/hyperlink" Target="mailto:alekseygalaj@mail.ru" TargetMode="External"/><Relationship Id="rId114" Type="http://schemas.openxmlformats.org/officeDocument/2006/relationships/hyperlink" Target="http://os.fipi.ru/tasks/3/a" TargetMode="External"/><Relationship Id="rId18" Type="http://schemas.openxmlformats.org/officeDocument/2006/relationships/hyperlink" Target="https://youtu.be/jiBU88Sl18Y" TargetMode="External"/><Relationship Id="rId113" Type="http://schemas.openxmlformats.org/officeDocument/2006/relationships/hyperlink" Target="http://os.fipi.ru/tasks/3/a" TargetMode="External"/><Relationship Id="rId112" Type="http://schemas.openxmlformats.org/officeDocument/2006/relationships/hyperlink" Target="https://clck.ru/NSyd3" TargetMode="External"/><Relationship Id="rId111" Type="http://schemas.openxmlformats.org/officeDocument/2006/relationships/hyperlink" Target="https://clck.ru/NSyd3" TargetMode="External"/><Relationship Id="rId84" Type="http://schemas.openxmlformats.org/officeDocument/2006/relationships/hyperlink" Target="https://itinfostud.blogspot.com/" TargetMode="External"/><Relationship Id="rId83" Type="http://schemas.openxmlformats.org/officeDocument/2006/relationships/hyperlink" Target="https://clck.ru/NUpWD" TargetMode="External"/><Relationship Id="rId86" Type="http://schemas.openxmlformats.org/officeDocument/2006/relationships/hyperlink" Target="https://www.youtube.com/watch?v=iLoHx0XjuNo" TargetMode="External"/><Relationship Id="rId85" Type="http://schemas.openxmlformats.org/officeDocument/2006/relationships/hyperlink" Target="https://www.youtube.com/watch?v=Xj13er8DcUM" TargetMode="External"/><Relationship Id="rId88" Type="http://schemas.openxmlformats.org/officeDocument/2006/relationships/hyperlink" Target="https://infourok.ru/prezentaciya-po-biologii-na-temu-rasteniyaindikatori-archekasskogo-kryazha-1096364.html" TargetMode="External"/><Relationship Id="rId87" Type="http://schemas.openxmlformats.org/officeDocument/2006/relationships/hyperlink" Target="https://infourok.ru/prezentaciya-po-biologii-na-temu-bioritmi-klass-549688.html" TargetMode="External"/><Relationship Id="rId89" Type="http://schemas.openxmlformats.org/officeDocument/2006/relationships/hyperlink" Target="https://clck.ru/NSopt" TargetMode="External"/><Relationship Id="rId80" Type="http://schemas.openxmlformats.org/officeDocument/2006/relationships/hyperlink" Target="https://youtu.be/g7AgoMLbhnM" TargetMode="External"/><Relationship Id="rId82" Type="http://schemas.openxmlformats.org/officeDocument/2006/relationships/hyperlink" Target="https://youtu.be/ZevdBBiYYtI" TargetMode="External"/><Relationship Id="rId81" Type="http://schemas.openxmlformats.org/officeDocument/2006/relationships/hyperlink" Target="https://youtu.be/TjvUF76pKM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QFui" TargetMode="External"/><Relationship Id="rId5" Type="http://schemas.openxmlformats.org/officeDocument/2006/relationships/styles" Target="styles.xml"/><Relationship Id="rId6" Type="http://schemas.openxmlformats.org/officeDocument/2006/relationships/hyperlink" Target="https://cutt.ly/yt9K9yP" TargetMode="External"/><Relationship Id="rId7" Type="http://schemas.openxmlformats.org/officeDocument/2006/relationships/hyperlink" Target="https://clck.ru/NSoWz" TargetMode="External"/><Relationship Id="rId8" Type="http://schemas.openxmlformats.org/officeDocument/2006/relationships/hyperlink" Target="https://clck.ru/NUNrb" TargetMode="External"/><Relationship Id="rId73" Type="http://schemas.openxmlformats.org/officeDocument/2006/relationships/hyperlink" Target="https://blog-travushka.ru/cvetochnaya-rassada-sovety-po-vyrashhivaniyu.html" TargetMode="External"/><Relationship Id="rId72" Type="http://schemas.openxmlformats.org/officeDocument/2006/relationships/hyperlink" Target="https://nsportal.ru/sites/default/files/2014/04/02/tekhnika_pikirovki_rasteniy.ppt" TargetMode="External"/><Relationship Id="rId75" Type="http://schemas.openxmlformats.org/officeDocument/2006/relationships/hyperlink" Target="https://www.youtube.com/watch?v=zG8-g-BeWls" TargetMode="External"/><Relationship Id="rId74" Type="http://schemas.openxmlformats.org/officeDocument/2006/relationships/hyperlink" Target="https://clck.ru/NRGon" TargetMode="External"/><Relationship Id="rId77" Type="http://schemas.openxmlformats.org/officeDocument/2006/relationships/hyperlink" Target="https://infourok.ru/prezentaciya-po-teme-odezhda-na-francuzskom-yazike-3678091.html" TargetMode="External"/><Relationship Id="rId76" Type="http://schemas.openxmlformats.org/officeDocument/2006/relationships/hyperlink" Target="https://www.youtube.com/watch?v=xiGVFIhWZbg" TargetMode="External"/><Relationship Id="rId79" Type="http://schemas.openxmlformats.org/officeDocument/2006/relationships/hyperlink" Target="https://clck.ru/NLVC9" TargetMode="External"/><Relationship Id="rId78" Type="http://schemas.openxmlformats.org/officeDocument/2006/relationships/hyperlink" Target="mailto:elenanalobina75@gmail.com" TargetMode="External"/><Relationship Id="rId71" Type="http://schemas.openxmlformats.org/officeDocument/2006/relationships/hyperlink" Target="mailto:elenanalobina75@gmail.com" TargetMode="External"/><Relationship Id="rId70" Type="http://schemas.openxmlformats.org/officeDocument/2006/relationships/hyperlink" Target="https://infourok.ru/prezentaciya-po-teme-odezhda-na-francuzskom-yazike-3678091.html" TargetMode="External"/><Relationship Id="rId62" Type="http://schemas.openxmlformats.org/officeDocument/2006/relationships/hyperlink" Target="https://clck.ru/NUpJR" TargetMode="External"/><Relationship Id="rId61" Type="http://schemas.openxmlformats.org/officeDocument/2006/relationships/hyperlink" Target="https://youtu.be/ZUD6PEHodOA" TargetMode="External"/><Relationship Id="rId64" Type="http://schemas.openxmlformats.org/officeDocument/2006/relationships/hyperlink" Target="https://clck.ru/NUpLs" TargetMode="External"/><Relationship Id="rId63" Type="http://schemas.openxmlformats.org/officeDocument/2006/relationships/hyperlink" Target="https://clck.ru/NUpL5" TargetMode="External"/><Relationship Id="rId66" Type="http://schemas.openxmlformats.org/officeDocument/2006/relationships/hyperlink" Target="https://youtu.be/FrQ89rY4Lts" TargetMode="External"/><Relationship Id="rId65" Type="http://schemas.openxmlformats.org/officeDocument/2006/relationships/hyperlink" Target="https://clck.ru/NUpMi" TargetMode="External"/><Relationship Id="rId68" Type="http://schemas.openxmlformats.org/officeDocument/2006/relationships/hyperlink" Target="https://www.youtube.com/watch?v=zG8-g-BeWls" TargetMode="External"/><Relationship Id="rId67" Type="http://schemas.openxmlformats.org/officeDocument/2006/relationships/hyperlink" Target="mailto:alekseygalaj@mail.ru" TargetMode="External"/><Relationship Id="rId60" Type="http://schemas.openxmlformats.org/officeDocument/2006/relationships/hyperlink" Target="https://youtu.be/ZUD6PEHodOA" TargetMode="External"/><Relationship Id="rId69" Type="http://schemas.openxmlformats.org/officeDocument/2006/relationships/hyperlink" Target="https://www.youtube.com/watch?v=xiGVFIhWZbg" TargetMode="External"/><Relationship Id="rId51" Type="http://schemas.openxmlformats.org/officeDocument/2006/relationships/hyperlink" Target="https://clck.ru/NUpMi" TargetMode="External"/><Relationship Id="rId50" Type="http://schemas.openxmlformats.org/officeDocument/2006/relationships/hyperlink" Target="https://clck.ru/NUpLs" TargetMode="External"/><Relationship Id="rId53" Type="http://schemas.openxmlformats.org/officeDocument/2006/relationships/hyperlink" Target="mailto:alekseygalaj@mail.ru" TargetMode="External"/><Relationship Id="rId52" Type="http://schemas.openxmlformats.org/officeDocument/2006/relationships/hyperlink" Target="https://youtu.be/FrQ89rY4Lts" TargetMode="External"/><Relationship Id="rId55" Type="http://schemas.openxmlformats.org/officeDocument/2006/relationships/hyperlink" Target="https://clck.ru/NUpL5" TargetMode="External"/><Relationship Id="rId54" Type="http://schemas.openxmlformats.org/officeDocument/2006/relationships/hyperlink" Target="https://clck.ru/NUpJR" TargetMode="External"/><Relationship Id="rId57" Type="http://schemas.openxmlformats.org/officeDocument/2006/relationships/hyperlink" Target="https://clck.ru/NUpMi" TargetMode="External"/><Relationship Id="rId56" Type="http://schemas.openxmlformats.org/officeDocument/2006/relationships/hyperlink" Target="https://clck.ru/NUpLs" TargetMode="External"/><Relationship Id="rId59" Type="http://schemas.openxmlformats.org/officeDocument/2006/relationships/hyperlink" Target="mailto:alekseygalaj@mail.ru" TargetMode="External"/><Relationship Id="rId58" Type="http://schemas.openxmlformats.org/officeDocument/2006/relationships/hyperlink" Target="https://youtu.be/FrQ89rY4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