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РАСПИСАНИЕ ЗАНЯТИЙ ПО ВНЕУРОЧНОЙ ДЕЯТЕЛЬНОСТИ НА СУББОТУ 16.05.2020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6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26"/>
        <w:gridCol w:w="1417"/>
        <w:gridCol w:w="2268"/>
        <w:gridCol w:w="993"/>
        <w:gridCol w:w="2126"/>
        <w:gridCol w:w="2551"/>
        <w:gridCol w:w="3729"/>
        <w:tblGridChange w:id="0">
          <w:tblGrid>
            <w:gridCol w:w="1526"/>
            <w:gridCol w:w="1417"/>
            <w:gridCol w:w="2268"/>
            <w:gridCol w:w="993"/>
            <w:gridCol w:w="2126"/>
            <w:gridCol w:w="2551"/>
            <w:gridCol w:w="3729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Класс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Четкие инструкции для учащегося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 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Зеленая лаборатория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5а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Волгушова И.М.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Вырасти сам.  Применение полученных знаний на практике 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Посадка и уход за растениями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Посмотри видео материал по ссылке </w:t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https://www.youtube.com/watch?v=HCrAJ7mkNMY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Развитие функциональной грамотности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5а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Михайлиди Ю.Х.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Что такое вопрос. Виды вопросов.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Изучить материал по ссылке </w:t>
            </w:r>
          </w:p>
          <w:p w:rsidR="00000000" w:rsidDel="00000000" w:rsidP="00000000" w:rsidRDefault="00000000" w:rsidRPr="00000000" w14:paraId="0000001B">
            <w:pPr>
              <w:spacing w:after="240" w:before="240" w:lineRule="auto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https://clck.ru/NQE24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и выполнить задания к нему до 19.05.2020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Юные знатоки ПДД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5а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Дешина Н.В.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Подготовка плаката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Посмотреть в Интернете разные плакаты по теме ПДД и прислать фото в АСУ или VK наиболее понравившегося. ( Можно нарисовать свой плакат и выложить на страничке нашего класса )</w:t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ОФП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5а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Смольникова М.Н.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before="240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Бросок в кольцо. Эстафеты с баскетбольным мячом. Игра в мини-баскетбол.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1. Выполните комплекс </w:t>
              <w:tab/>
              <w:t xml:space="preserve">упражнений </w:t>
              <w:tab/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https://clck.ru/Mxx7H</w:t>
              </w:r>
            </w:hyperlink>
            <w:r w:rsidDel="00000000" w:rsidR="00000000" w:rsidRPr="00000000">
              <w:rPr>
                <w:rtl w:val="0"/>
              </w:rPr>
              <w:t xml:space="preserve"> </w:t>
              <w:tab/>
              <w:t xml:space="preserve"> 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2. Ознакомьтесь с </w:t>
              <w:tab/>
              <w:t xml:space="preserve">техникой выполнения броска в кольцо, пройдя по ссылке</w:t>
            </w:r>
            <w:r w:rsidDel="00000000" w:rsidR="00000000" w:rsidRPr="00000000">
              <w:rPr>
                <w:color w:val="1a1a1a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  <w:t xml:space="preserve"> </w:t>
              <w:br w:type="textWrapping"/>
            </w: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https://clck.ru/JGbtP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  <w:t xml:space="preserve">  </w:t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ОФП</w:t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5б</w:t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Смольникова М.Н.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before="240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Бросок в кольцо. Эстафеты с баскетбольным мячом. Игра в мини-баскетбол.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1. Выполните комплекс </w:t>
              <w:tab/>
              <w:t xml:space="preserve">упражнений </w:t>
              <w:tab/>
            </w: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https://clck.ru/Mxx7H</w:t>
              </w:r>
            </w:hyperlink>
            <w:r w:rsidDel="00000000" w:rsidR="00000000" w:rsidRPr="00000000">
              <w:rPr>
                <w:rtl w:val="0"/>
              </w:rPr>
              <w:t xml:space="preserve"> </w:t>
              <w:tab/>
              <w:t xml:space="preserve"> 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2. Ознакомьтесь с </w:t>
              <w:tab/>
              <w:t xml:space="preserve">техникой выполнения броска в кольцо, пройдя по ссылке</w:t>
            </w:r>
            <w:r w:rsidDel="00000000" w:rsidR="00000000" w:rsidRPr="00000000">
              <w:rPr>
                <w:color w:val="1a1a1a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  <w:t xml:space="preserve"> </w:t>
              <w:br w:type="textWrapping"/>
            </w: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https://clck.ru/JGbtP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  <w:t xml:space="preserve">  </w:t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Юные знатоки ПДД</w:t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5б</w:t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Емелина Т.С.</w:t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Основы страхования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Просмотр видеоматериала по ссылке</w:t>
            </w:r>
            <w:r w:rsidDel="00000000" w:rsidR="00000000" w:rsidRPr="00000000">
              <w:rPr>
                <w:rtl w:val="0"/>
              </w:rPr>
              <w:t xml:space="preserve"> (</w:t>
            </w:r>
            <w:r w:rsidDel="00000000" w:rsidR="00000000" w:rsidRPr="00000000">
              <w:rPr>
                <w:color w:val="191919"/>
                <w:rtl w:val="0"/>
              </w:rPr>
              <w:t xml:space="preserve">скопировать ссылку в адресную строку браузера). </w:t>
            </w:r>
          </w:p>
          <w:p w:rsidR="00000000" w:rsidDel="00000000" w:rsidP="00000000" w:rsidRDefault="00000000" w:rsidRPr="00000000" w14:paraId="0000003D">
            <w:pPr>
              <w:spacing w:after="300" w:before="300" w:lineRule="auto"/>
              <w:rPr>
                <w:rFonts w:ascii="Arial" w:cs="Arial" w:eastAsia="Arial" w:hAnsi="Arial"/>
                <w:color w:val="666666"/>
                <w:shd w:fill="f9f9f9" w:val="clear"/>
              </w:rPr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https://www.youtube.com/watch?v=WSYcfcxW4N4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666666"/>
                <w:shd w:fill="f9f9f9" w:val="clear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E">
            <w:pPr>
              <w:spacing w:after="240" w:before="240" w:lineRule="auto"/>
              <w:rPr>
                <w:color w:val="191919"/>
                <w:shd w:fill="f9f9f9" w:val="clear"/>
              </w:rPr>
            </w:pPr>
            <w:r w:rsidDel="00000000" w:rsidR="00000000" w:rsidRPr="00000000">
              <w:rPr>
                <w:color w:val="191919"/>
                <w:shd w:fill="f9f9f9" w:val="clear"/>
                <w:rtl w:val="0"/>
              </w:rPr>
              <w:t xml:space="preserve">В случае отсутствия возможности просмотреть видео - найти информацию любых имеющихся источниках.</w:t>
            </w:r>
          </w:p>
          <w:p w:rsidR="00000000" w:rsidDel="00000000" w:rsidP="00000000" w:rsidRDefault="00000000" w:rsidRPr="00000000" w14:paraId="0000003F">
            <w:pPr>
              <w:spacing w:after="300" w:before="300" w:lineRule="auto"/>
              <w:rPr/>
            </w:pPr>
            <w:r w:rsidDel="00000000" w:rsidR="00000000" w:rsidRPr="00000000">
              <w:rPr>
                <w:color w:val="191919"/>
                <w:shd w:fill="f9f9f9" w:val="clear"/>
                <w:rtl w:val="0"/>
              </w:rPr>
              <w:t xml:space="preserve">Отправка задания не предусмотрена.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Музыкальные странствия</w:t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5б</w:t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Биктимирова Ф.М.</w:t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“Внимание”</w:t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Просмотреть файл прикрепленный в АСУ РСО к уроку 11.05</w:t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Развитие функциональной грамотности</w:t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5б</w:t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Емелина Т.С.</w:t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color w:val="191919"/>
                <w:rtl w:val="0"/>
              </w:rPr>
              <w:t xml:space="preserve">Работа с текстом: как выделить главную мысль текста или его частей.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Просмотр видеоматериала по ссылке. </w:t>
            </w: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color w:val="191919"/>
                <w:rtl w:val="0"/>
              </w:rPr>
              <w:t xml:space="preserve">скопировать ссылку в адресную строку браузера).</w:t>
            </w:r>
          </w:p>
          <w:p w:rsidR="00000000" w:rsidDel="00000000" w:rsidP="00000000" w:rsidRDefault="00000000" w:rsidRPr="00000000" w14:paraId="0000004E">
            <w:pPr>
              <w:spacing w:after="240" w:before="240" w:lineRule="auto"/>
              <w:rPr>
                <w:color w:val="1155cc"/>
                <w:u w:val="single"/>
              </w:rPr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https://clck.ru/NKPCN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В случае отсутствия возможности просмотреть видео - найти информацию в любых имеющихся источниках.</w:t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 ЭОР</w:t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Зеленая лаборатория</w:t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5в</w:t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Волгушова И.М.</w:t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Вырасти сам.  Применение полученных знаний на практике </w:t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Посадка и уход за растениями</w:t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Посмотри видео материал по ссылке </w:t>
            </w: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https://www.youtube.com/watch?v=HCrAJ7mkNMY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ОФП</w:t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5в</w:t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Смольникова М.Н.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before="240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Бросок в кольцо. Эстафеты с баскетбольным мячом. Игра в мини-баскетбол.</w:t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1. Выполните комплекс </w:t>
              <w:tab/>
              <w:t xml:space="preserve">упражнений </w:t>
              <w:tab/>
            </w: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https://clck.ru/Mxx7H</w:t>
              </w:r>
            </w:hyperlink>
            <w:r w:rsidDel="00000000" w:rsidR="00000000" w:rsidRPr="00000000">
              <w:rPr>
                <w:rtl w:val="0"/>
              </w:rPr>
              <w:t xml:space="preserve"> </w:t>
              <w:tab/>
              <w:t xml:space="preserve"> </w:t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2. Ознакомьтесь с </w:t>
              <w:tab/>
              <w:t xml:space="preserve">техникой выполнения броска в кольцо, пройдя по ссылке</w:t>
            </w:r>
            <w:r w:rsidDel="00000000" w:rsidR="00000000" w:rsidRPr="00000000">
              <w:rPr>
                <w:color w:val="1a1a1a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  <w:t xml:space="preserve"> </w:t>
              <w:br w:type="textWrapping"/>
            </w: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https://clck.ru/JGbtP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  <w:t xml:space="preserve">  </w:t>
            </w:r>
          </w:p>
        </w:tc>
      </w:tr>
      <w:tr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ОФП</w:t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5г</w:t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Смольникова М.Н.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before="240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Бросок в кольцо. Эстафеты с баскетбольным мячом. Игра в мини-баскетбол.</w:t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1. Выполните комплекс </w:t>
              <w:tab/>
              <w:t xml:space="preserve">упражнений </w:t>
              <w:tab/>
            </w: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https://clck.ru/Mxx7H</w:t>
              </w:r>
            </w:hyperlink>
            <w:r w:rsidDel="00000000" w:rsidR="00000000" w:rsidRPr="00000000">
              <w:rPr>
                <w:rtl w:val="0"/>
              </w:rPr>
              <w:t xml:space="preserve"> </w:t>
              <w:tab/>
              <w:t xml:space="preserve"> </w:t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2. Ознакомьтесь с </w:t>
              <w:tab/>
              <w:t xml:space="preserve">техникой выполнения броска в кольцо, пройдя по ссылке</w:t>
            </w:r>
            <w:r w:rsidDel="00000000" w:rsidR="00000000" w:rsidRPr="00000000">
              <w:rPr>
                <w:color w:val="1a1a1a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  <w:t xml:space="preserve"> </w:t>
              <w:br w:type="textWrapping"/>
            </w: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https://clck.ru/JGbtP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  <w:t xml:space="preserve">  </w:t>
            </w:r>
          </w:p>
        </w:tc>
      </w:tr>
      <w:tr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 </w:t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ОФП</w:t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6а</w:t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Баскетбол. Правила игры.</w:t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материалом. </w:t>
            </w: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https://nsportal.ru/shkola/fizkultura-i-sport/library/2019/08/19/pravila-igry-v-basketbol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 Самарского края</w:t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6а</w:t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Лапшина Н.Н.</w:t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Образование и культура в Самарском крае.</w:t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1.Составь план ответа по теме  «Развитие образования в Самарском крае». Используй возможности Интернета. Можно почитать материал по ссылке:</w:t>
            </w: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 https://clck.ru/NRkM8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2.Посмотри  материал о женской гимназии  в Самаре по ссылке:</w:t>
            </w:r>
          </w:p>
          <w:p w:rsidR="00000000" w:rsidDel="00000000" w:rsidP="00000000" w:rsidRDefault="00000000" w:rsidRPr="00000000" w14:paraId="0000007A">
            <w:pPr>
              <w:rPr/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https://clck.ru/NRjXD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  </w:t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Юный эколог</w:t>
            </w:r>
          </w:p>
        </w:tc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6а</w:t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Волгушова И.М.</w:t>
            </w:r>
          </w:p>
        </w:tc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Экологические факторы и среды жизни организмов. абиотические.биотические .антропогенный</w:t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Просмотреть видеоматериал :</w:t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Экологические факторы.Условия  среды</w:t>
            </w:r>
          </w:p>
          <w:p w:rsidR="00000000" w:rsidDel="00000000" w:rsidP="00000000" w:rsidRDefault="00000000" w:rsidRPr="00000000" w14:paraId="00000084">
            <w:pPr>
              <w:rPr/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https://youtu.be/og9dX78gCA0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Развитие функциональной грамотности</w:t>
            </w:r>
          </w:p>
        </w:tc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6б</w:t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Шевченко Е.Н.</w:t>
            </w:r>
          </w:p>
        </w:tc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Собственность и доходы от нее. Арендная плата, проценты, прибыль, дивиденты.</w:t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Самостоятельно, используя ресурсы интернет, составить вопросы по данной теме.</w:t>
            </w:r>
          </w:p>
        </w:tc>
      </w:tr>
      <w:tr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 </w:t>
            </w:r>
          </w:p>
        </w:tc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ОФП</w:t>
            </w:r>
          </w:p>
        </w:tc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6б</w:t>
            </w:r>
          </w:p>
        </w:tc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Баскетбол. Правила игры.</w:t>
            </w:r>
          </w:p>
        </w:tc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материалом. </w:t>
            </w: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https://nsportal.ru/shkola/fizkultura-i-sport/library/2019/08/19/pravila-igry-v-basketbol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 Самарского края</w:t>
            </w:r>
          </w:p>
        </w:tc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6б</w:t>
            </w:r>
          </w:p>
        </w:tc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Лапшина Н.Н.</w:t>
            </w:r>
          </w:p>
        </w:tc>
        <w:tc>
          <w:tcPr/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Образование и культура в Самарском крае.</w:t>
            </w:r>
          </w:p>
        </w:tc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1.Составь план ответа по теме  «Развитие образования в Самарском крае». Используй возможности Интернета. Можно почитать материал по ссылке:</w:t>
            </w: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 https://clck.ru/NRkM8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2.Посмотри  материал о женской гимназии  в Самаре по ссылке:</w:t>
            </w:r>
          </w:p>
          <w:p w:rsidR="00000000" w:rsidDel="00000000" w:rsidP="00000000" w:rsidRDefault="00000000" w:rsidRPr="00000000" w14:paraId="0000009B">
            <w:pPr>
              <w:rPr/>
            </w:pP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https://clck.ru/NRjXD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  </w:t>
            </w:r>
          </w:p>
        </w:tc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Юный программист</w:t>
            </w:r>
          </w:p>
        </w:tc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6б</w:t>
            </w:r>
          </w:p>
        </w:tc>
        <w:tc>
          <w:tcPr/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Чуносова Е.А.</w:t>
            </w:r>
          </w:p>
        </w:tc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Scratch. Моделирование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материалом в разделе 6 класс ЮП на сайте Информатика в лицее</w:t>
            </w:r>
          </w:p>
          <w:p w:rsidR="00000000" w:rsidDel="00000000" w:rsidP="00000000" w:rsidRDefault="00000000" w:rsidRPr="00000000" w14:paraId="000000A3">
            <w:pPr>
              <w:rPr/>
            </w:pP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http://itinfostud.blogspot.com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  </w:t>
            </w:r>
          </w:p>
        </w:tc>
        <w:tc>
          <w:tcPr/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Юный программист</w:t>
            </w:r>
          </w:p>
        </w:tc>
        <w:tc>
          <w:tcPr/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6б</w:t>
            </w:r>
          </w:p>
        </w:tc>
        <w:tc>
          <w:tcPr/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Малышева С.В.</w:t>
            </w:r>
          </w:p>
        </w:tc>
        <w:tc>
          <w:tcPr/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Scratch. Моделирование. </w:t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Просмотр видеоматериала по ссылке:</w:t>
            </w:r>
            <w:hyperlink r:id="rId27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https://clck.ru/NPewp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2. Выполнить программу “Мой лабиринт”. </w:t>
            </w:r>
          </w:p>
        </w:tc>
      </w:tr>
      <w:tr>
        <w:tc>
          <w:tcPr/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ОФП</w:t>
            </w:r>
          </w:p>
        </w:tc>
        <w:tc>
          <w:tcPr/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6в</w:t>
            </w:r>
          </w:p>
        </w:tc>
        <w:tc>
          <w:tcPr/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Киселев С.А.</w:t>
            </w:r>
          </w:p>
        </w:tc>
        <w:tc>
          <w:tcPr/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Баскетбол. Правила игры.</w:t>
            </w:r>
          </w:p>
        </w:tc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материалом. </w:t>
            </w:r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https://nsportal.ru/shkola/fizkultura-i-sport/library/2019/08/19/pravila-igry-v-basketbol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 Самарского края</w:t>
            </w:r>
          </w:p>
        </w:tc>
        <w:tc>
          <w:tcPr/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6в</w:t>
            </w:r>
          </w:p>
        </w:tc>
        <w:tc>
          <w:tcPr/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Лапшина Н.Н.</w:t>
            </w:r>
          </w:p>
        </w:tc>
        <w:tc>
          <w:tcPr/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Образование и культура в Самарском крае.</w:t>
            </w:r>
          </w:p>
        </w:tc>
        <w:tc>
          <w:tcPr/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1.Составь план ответа по теме  «Развитие образования в Самарском крае». Используй возможности Интернета. Можно почитать материал по ссылке:</w:t>
            </w:r>
            <w:hyperlink r:id="rId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 https://clck.ru/NRkM8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2.Посмотри  материал о женской гимназии  в Самаре по ссылке:</w:t>
            </w:r>
          </w:p>
          <w:p w:rsidR="00000000" w:rsidDel="00000000" w:rsidP="00000000" w:rsidRDefault="00000000" w:rsidRPr="00000000" w14:paraId="000000BC">
            <w:pPr>
              <w:spacing w:after="240" w:before="240" w:lineRule="auto"/>
              <w:rPr/>
            </w:pPr>
            <w:hyperlink r:id="rId31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https://clck.ru/NRjXD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  </w:t>
            </w:r>
          </w:p>
        </w:tc>
        <w:tc>
          <w:tcPr/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Юный программист</w:t>
            </w:r>
          </w:p>
        </w:tc>
        <w:tc>
          <w:tcPr/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6в</w:t>
            </w:r>
          </w:p>
        </w:tc>
        <w:tc>
          <w:tcPr/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Чуносова Е.А.</w:t>
            </w:r>
          </w:p>
        </w:tc>
        <w:tc>
          <w:tcPr/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Scratch. Моделирование</w:t>
            </w:r>
          </w:p>
        </w:tc>
        <w:tc>
          <w:tcPr/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материалом в разделе 6 класс ЮП на сайте Информатика в лицее</w:t>
            </w:r>
          </w:p>
          <w:p w:rsidR="00000000" w:rsidDel="00000000" w:rsidP="00000000" w:rsidRDefault="00000000" w:rsidRPr="00000000" w14:paraId="000000C4">
            <w:pPr>
              <w:rPr/>
            </w:pPr>
            <w:hyperlink r:id="rId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http://itinfostud.blogspot.com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  </w:t>
            </w:r>
          </w:p>
        </w:tc>
        <w:tc>
          <w:tcPr/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Юный программист</w:t>
            </w:r>
          </w:p>
        </w:tc>
        <w:tc>
          <w:tcPr/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6в</w:t>
            </w:r>
          </w:p>
        </w:tc>
        <w:tc>
          <w:tcPr/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Малышева С.В.</w:t>
            </w:r>
          </w:p>
        </w:tc>
        <w:tc>
          <w:tcPr/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Scratch. Моделирование. </w:t>
            </w:r>
          </w:p>
        </w:tc>
        <w:tc>
          <w:tcPr/>
          <w:p w:rsidR="00000000" w:rsidDel="00000000" w:rsidP="00000000" w:rsidRDefault="00000000" w:rsidRPr="00000000" w14:paraId="000000C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Просмотр видеоматериала по ссылке:</w:t>
            </w:r>
            <w:hyperlink r:id="rId33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https://clck.ru/NPewp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2. Выполнить программу “Мой лабиринт”. </w:t>
            </w:r>
          </w:p>
        </w:tc>
      </w:tr>
      <w:tr>
        <w:tc>
          <w:tcPr/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 </w:t>
            </w:r>
          </w:p>
        </w:tc>
        <w:tc>
          <w:tcPr/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Я в мире, мир во мне</w:t>
            </w:r>
          </w:p>
        </w:tc>
        <w:tc>
          <w:tcPr/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  <w:t xml:space="preserve">6в</w:t>
            </w:r>
          </w:p>
        </w:tc>
        <w:tc>
          <w:tcPr/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Храмцова Т.А.</w:t>
            </w:r>
          </w:p>
        </w:tc>
        <w:tc>
          <w:tcPr/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Забота о родителях – дело совести каждого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Перейти по ссылке</w:t>
            </w:r>
          </w:p>
          <w:p w:rsidR="00000000" w:rsidDel="00000000" w:rsidP="00000000" w:rsidRDefault="00000000" w:rsidRPr="00000000" w14:paraId="000000D5">
            <w:pPr>
              <w:rPr/>
            </w:pPr>
            <w:hyperlink r:id="rId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https://clck.ru/NNWs7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посмотреть презентацию</w:t>
            </w:r>
          </w:p>
        </w:tc>
      </w:tr>
      <w:tr>
        <w:tc>
          <w:tcPr/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 Самарского края</w:t>
            </w:r>
          </w:p>
        </w:tc>
        <w:tc>
          <w:tcPr/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6г</w:t>
            </w:r>
          </w:p>
        </w:tc>
        <w:tc>
          <w:tcPr/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  <w:t xml:space="preserve">Лапшина Н.Н.</w:t>
            </w:r>
          </w:p>
        </w:tc>
        <w:tc>
          <w:tcPr/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Образование и культура в Самарском крае.</w:t>
            </w:r>
          </w:p>
        </w:tc>
        <w:tc>
          <w:tcPr/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1.Составь план ответа по теме  «Развитие образования в Самарском крае». Используй возможности Интернета. Можно почитать материал по ссылке:</w:t>
            </w:r>
            <w:hyperlink r:id="rId3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 https://clck.ru/NRkM8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2.Посмотри  материал о женской гимназии  в Самаре по ссылке:</w:t>
            </w:r>
          </w:p>
          <w:p w:rsidR="00000000" w:rsidDel="00000000" w:rsidP="00000000" w:rsidRDefault="00000000" w:rsidRPr="00000000" w14:paraId="000000DF">
            <w:pPr>
              <w:rPr>
                <w:sz w:val="22"/>
                <w:szCs w:val="22"/>
              </w:rPr>
            </w:pPr>
            <w:hyperlink r:id="rId3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https://clck.ru/NRjXD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Юный программист</w:t>
            </w:r>
          </w:p>
        </w:tc>
        <w:tc>
          <w:tcPr/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6г</w:t>
            </w:r>
          </w:p>
        </w:tc>
        <w:tc>
          <w:tcPr/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  <w:t xml:space="preserve">Чуносова Е.А.</w:t>
            </w:r>
          </w:p>
        </w:tc>
        <w:tc>
          <w:tcPr/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  <w:t xml:space="preserve">Scratch. Моделирование</w:t>
            </w:r>
          </w:p>
        </w:tc>
        <w:tc>
          <w:tcPr/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материалом в разделе 6 класс ЮП на сайте Информатика в лицее</w:t>
            </w:r>
          </w:p>
          <w:p w:rsidR="00000000" w:rsidDel="00000000" w:rsidP="00000000" w:rsidRDefault="00000000" w:rsidRPr="00000000" w14:paraId="000000E8">
            <w:pPr>
              <w:rPr/>
            </w:pPr>
            <w:hyperlink r:id="rId3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http://itinfostud.blogspot.com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  </w:t>
            </w:r>
          </w:p>
        </w:tc>
        <w:tc>
          <w:tcPr/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  <w:t xml:space="preserve">Юный программист</w:t>
            </w:r>
          </w:p>
        </w:tc>
        <w:tc>
          <w:tcPr/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  <w:t xml:space="preserve">6г</w:t>
            </w:r>
          </w:p>
        </w:tc>
        <w:tc>
          <w:tcPr/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Малышева С.В.</w:t>
            </w:r>
          </w:p>
        </w:tc>
        <w:tc>
          <w:tcPr/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  <w:t xml:space="preserve">Scratch. Моделирование. </w:t>
            </w:r>
          </w:p>
        </w:tc>
        <w:tc>
          <w:tcPr/>
          <w:p w:rsidR="00000000" w:rsidDel="00000000" w:rsidP="00000000" w:rsidRDefault="00000000" w:rsidRPr="00000000" w14:paraId="000000F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Просмотр видеоматериала по ссылке:</w:t>
            </w:r>
            <w:hyperlink r:id="rId39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4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https://clck.ru/NPewp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  <w:t xml:space="preserve">2. Выполнить программу “Мой лабиринт”. </w:t>
            </w:r>
          </w:p>
        </w:tc>
      </w:tr>
      <w:tr>
        <w:tc>
          <w:tcPr/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  <w:t xml:space="preserve">ОФП</w:t>
            </w:r>
          </w:p>
        </w:tc>
        <w:tc>
          <w:tcPr/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  <w:t xml:space="preserve">6г</w:t>
            </w:r>
          </w:p>
        </w:tc>
        <w:tc>
          <w:tcPr/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  <w:t xml:space="preserve">Киселев С.А.</w:t>
            </w:r>
          </w:p>
        </w:tc>
        <w:tc>
          <w:tcPr/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  <w:t xml:space="preserve">Баскетбол. Правила игры.</w:t>
            </w:r>
          </w:p>
        </w:tc>
        <w:tc>
          <w:tcPr/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материалом. </w:t>
            </w:r>
            <w:hyperlink r:id="rId4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https://nsportal.ru/shkola/fizkultura-i-sport/library/2019/08/19/pravila-igry-v-basketbol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  <w:t xml:space="preserve">Я в мире, мир во мне</w:t>
            </w:r>
          </w:p>
        </w:tc>
        <w:tc>
          <w:tcPr/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  <w:t xml:space="preserve">6г</w:t>
            </w:r>
          </w:p>
        </w:tc>
        <w:tc>
          <w:tcPr/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  <w:t xml:space="preserve">Косарева Т.Н.</w:t>
            </w:r>
          </w:p>
        </w:tc>
        <w:tc>
          <w:tcPr/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  <w:t xml:space="preserve">Героическая летопись семьи.Сбор и обработка материалов для проекта.Работа с поисковыми сайтами.</w:t>
            </w:r>
          </w:p>
        </w:tc>
        <w:tc>
          <w:tcPr/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  <w:t xml:space="preserve">1.Познакомиться с видеоматериалом урока по ссылке</w:t>
            </w:r>
          </w:p>
          <w:p w:rsidR="00000000" w:rsidDel="00000000" w:rsidP="00000000" w:rsidRDefault="00000000" w:rsidRPr="00000000" w14:paraId="00000100">
            <w:pPr>
              <w:rPr/>
            </w:pPr>
            <w:hyperlink r:id="rId4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https://infourok.ru/prezentaciya-letopis-velikoy-otechestvennoy-voyni-v-istorii-moey-semi-1438862.html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  <w:t xml:space="preserve">2.Составить презентацию о героях своей семьи</w:t>
            </w:r>
          </w:p>
        </w:tc>
      </w:tr>
      <w:tr>
        <w:tc>
          <w:tcPr/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  <w:t xml:space="preserve">Юный химик</w:t>
            </w:r>
          </w:p>
        </w:tc>
        <w:tc>
          <w:tcPr/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  <w:t xml:space="preserve">6г</w:t>
            </w:r>
          </w:p>
        </w:tc>
        <w:tc>
          <w:tcPr/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  <w:t xml:space="preserve">Ряжко Д.А.</w:t>
            </w:r>
          </w:p>
        </w:tc>
        <w:tc>
          <w:tcPr/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  <w:t xml:space="preserve">Домашняя химчистка</w:t>
            </w:r>
          </w:p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  <w:t xml:space="preserve">“Как удалить пятна”</w:t>
            </w:r>
          </w:p>
        </w:tc>
        <w:tc>
          <w:tcPr/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  <w:t xml:space="preserve">Совместно с родителями провести опыты: </w:t>
              <w:tab/>
              <w:br w:type="textWrapping"/>
              <w:t xml:space="preserve">проведение </w:t>
              <w:tab/>
              <w:t xml:space="preserve"> опыта по очистке ткани от травяной </w:t>
              <w:tab/>
              <w:t xml:space="preserve">зелени спиртом;</w:t>
              <w:br w:type="textWrapping"/>
              <w:t xml:space="preserve">проведение </w:t>
              <w:tab/>
              <w:t xml:space="preserve">опыта по очистке ткани от чернил с </w:t>
              <w:tab/>
              <w:t xml:space="preserve">помощью спирта и мела;</w:t>
              <w:br w:type="textWrapping"/>
              <w:t xml:space="preserve">проведение </w:t>
              <w:tab/>
              <w:t xml:space="preserve">опыта по очистке ткани от пятен сока с </w:t>
              <w:tab/>
              <w:t xml:space="preserve">помощью перекиси водорода и нашатырного </w:t>
              <w:tab/>
              <w:t xml:space="preserve">спирта;</w:t>
              <w:br w:type="textWrapping"/>
              <w:t xml:space="preserve">проведение </w:t>
              <w:tab/>
              <w:t xml:space="preserve">опыта по чистке фаянсовых предметов </w:t>
              <w:tab/>
              <w:t xml:space="preserve">от налета марганцовки смесью перекиси водорода и лимонной кислоты</w:t>
            </w:r>
          </w:p>
        </w:tc>
      </w:tr>
      <w:tr>
        <w:tc>
          <w:tcPr/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  <w:t xml:space="preserve">Юные знатоки ПДД</w:t>
            </w:r>
          </w:p>
        </w:tc>
        <w:tc>
          <w:tcPr/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  <w:t xml:space="preserve">7а</w:t>
            </w:r>
          </w:p>
        </w:tc>
        <w:tc>
          <w:tcPr/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  <w:t xml:space="preserve">Эмиркулиева Г.Н.</w:t>
            </w:r>
          </w:p>
        </w:tc>
        <w:tc>
          <w:tcPr/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  <w:t xml:space="preserve">Дополнительные требования к движению велосипедов и мопедов</w:t>
            </w:r>
          </w:p>
        </w:tc>
        <w:tc>
          <w:tcPr/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  <w:t xml:space="preserve">Просмотреть видеоматериал по ссылке:</w:t>
            </w:r>
          </w:p>
          <w:p w:rsidR="00000000" w:rsidDel="00000000" w:rsidP="00000000" w:rsidRDefault="00000000" w:rsidRPr="00000000" w14:paraId="00000111">
            <w:pPr>
              <w:rPr/>
            </w:pPr>
            <w:hyperlink r:id="rId4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https://clck.ru/MuqfR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  <w:t xml:space="preserve">Мы – патриоты!</w:t>
            </w:r>
          </w:p>
        </w:tc>
        <w:tc>
          <w:tcPr/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  <w:t xml:space="preserve">7в</w:t>
            </w:r>
          </w:p>
        </w:tc>
        <w:tc>
          <w:tcPr/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  <w:t xml:space="preserve">Лапшина Н.Н.</w:t>
            </w:r>
          </w:p>
        </w:tc>
        <w:tc>
          <w:tcPr/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  <w:t xml:space="preserve">Дороги Победы.</w:t>
            </w:r>
          </w:p>
        </w:tc>
        <w:tc>
          <w:tcPr/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  <w:t xml:space="preserve">Знакомство с историко-просветительским проектом  “Дороги Победы”  по ссылке:</w:t>
            </w:r>
          </w:p>
          <w:p w:rsidR="00000000" w:rsidDel="00000000" w:rsidP="00000000" w:rsidRDefault="00000000" w:rsidRPr="00000000" w14:paraId="00000119">
            <w:pPr>
              <w:rPr/>
            </w:pPr>
            <w:hyperlink r:id="rId4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https://clck.ru/NRmQN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  <w:t xml:space="preserve">Юные знатоки ПДД</w:t>
            </w:r>
          </w:p>
        </w:tc>
        <w:tc>
          <w:tcPr/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  <w:t xml:space="preserve">7г</w:t>
            </w:r>
          </w:p>
        </w:tc>
        <w:tc>
          <w:tcPr/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  <w:t xml:space="preserve">Чуносова Е.А.</w:t>
            </w:r>
          </w:p>
        </w:tc>
        <w:tc>
          <w:tcPr/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  <w:t xml:space="preserve">Дополнительные требования к движению велосипедов и мопедов</w:t>
            </w:r>
          </w:p>
        </w:tc>
        <w:tc>
          <w:tcPr/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материалом в разделе Внеклассная работа на сайте Информатика в лицее</w:t>
            </w:r>
          </w:p>
          <w:p w:rsidR="00000000" w:rsidDel="00000000" w:rsidP="00000000" w:rsidRDefault="00000000" w:rsidRPr="00000000" w14:paraId="00000122">
            <w:pPr>
              <w:rPr/>
            </w:pPr>
            <w:hyperlink r:id="rId4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http://itinfostud.blogspot.com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  <w:t xml:space="preserve">Графика и дизайн</w:t>
            </w:r>
          </w:p>
        </w:tc>
        <w:tc>
          <w:tcPr/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  <w:t xml:space="preserve">8а</w:t>
            </w:r>
          </w:p>
        </w:tc>
        <w:tc>
          <w:tcPr/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  <w:t xml:space="preserve">Тимбакова О.Е.</w:t>
            </w:r>
          </w:p>
        </w:tc>
        <w:tc>
          <w:tcPr/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  <w:t xml:space="preserve">Разработка дизайн-проекта интерьера (по выбору) </w:t>
            </w:r>
          </w:p>
        </w:tc>
        <w:tc>
          <w:tcPr/>
          <w:p w:rsidR="00000000" w:rsidDel="00000000" w:rsidP="00000000" w:rsidRDefault="00000000" w:rsidRPr="00000000" w14:paraId="0000012A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Выполнить  фронтальную перспективу комнаты. Учитывать пропорции, композицию, колористику, пространство и стиль. Выбор материала и обьекта. Дизайн обьекта</w:t>
            </w:r>
          </w:p>
          <w:p w:rsidR="00000000" w:rsidDel="00000000" w:rsidP="00000000" w:rsidRDefault="00000000" w:rsidRPr="00000000" w14:paraId="0000012B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Современные идеи</w:t>
            </w:r>
            <w:hyperlink r:id="rId46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4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https://clck.ru/N7NPh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Результат прислать на почту : до 25.05cherchenie-izo67olga@yandex.ru</w:t>
            </w:r>
          </w:p>
        </w:tc>
      </w:tr>
      <w:tr>
        <w:tc>
          <w:tcPr/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  <w:t xml:space="preserve">ОФП</w:t>
            </w:r>
          </w:p>
        </w:tc>
        <w:tc>
          <w:tcPr/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  <w:t xml:space="preserve">8а</w:t>
            </w:r>
          </w:p>
        </w:tc>
        <w:tc>
          <w:tcPr/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  <w:t xml:space="preserve">Смольникова М.Н.</w:t>
            </w:r>
          </w:p>
        </w:tc>
        <w:tc>
          <w:tcPr/>
          <w:p w:rsidR="00000000" w:rsidDel="00000000" w:rsidP="00000000" w:rsidRDefault="00000000" w:rsidRPr="00000000" w14:paraId="00000132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Упр. Для развития мышц ног и плечевого пояса. Бег 4*60м. Прыжки в длину с разбега. Метание мяча с разбега.</w:t>
            </w:r>
          </w:p>
        </w:tc>
        <w:tc>
          <w:tcPr/>
          <w:p w:rsidR="00000000" w:rsidDel="00000000" w:rsidP="00000000" w:rsidRDefault="00000000" w:rsidRPr="00000000" w14:paraId="0000013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</w:t>
            </w:r>
          </w:p>
          <w:p w:rsidR="00000000" w:rsidDel="00000000" w:rsidP="00000000" w:rsidRDefault="00000000" w:rsidRPr="00000000" w14:paraId="00000134">
            <w:pPr>
              <w:spacing w:after="240" w:before="240" w:lineRule="auto"/>
              <w:rPr>
                <w:color w:val="1155cc"/>
                <w:u w:val="single"/>
              </w:rPr>
            </w:pPr>
            <w:hyperlink r:id="rId4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https://clck.ru/N2ga3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Запомнить технику выполнения.</w:t>
            </w:r>
          </w:p>
        </w:tc>
      </w:tr>
      <w:tr>
        <w:trPr>
          <w:trHeight w:val="1095" w:hRule="atLeast"/>
        </w:trPr>
        <w:tc>
          <w:tcPr/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  <w:t xml:space="preserve">Цифровая гигиена</w:t>
            </w:r>
          </w:p>
        </w:tc>
        <w:tc>
          <w:tcPr/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  <w:t xml:space="preserve">8б</w:t>
            </w:r>
          </w:p>
        </w:tc>
        <w:tc>
          <w:tcPr/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  <w:t xml:space="preserve">Балашова Н.В.</w:t>
            </w:r>
          </w:p>
        </w:tc>
        <w:tc>
          <w:tcPr/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  <w:t xml:space="preserve">Выполнение индивидуального проекта. Тема проекта в ВК</w:t>
            </w:r>
          </w:p>
        </w:tc>
        <w:tc>
          <w:tcPr/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  <w:t xml:space="preserve">Найти самостоятельно материал по теме. Составить план.</w:t>
            </w:r>
          </w:p>
        </w:tc>
      </w:tr>
      <w:tr>
        <w:tc>
          <w:tcPr/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  <w:t xml:space="preserve">ОФП</w:t>
            </w:r>
          </w:p>
        </w:tc>
        <w:tc>
          <w:tcPr/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  <w:t xml:space="preserve">8б</w:t>
            </w:r>
          </w:p>
        </w:tc>
        <w:tc>
          <w:tcPr/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  <w:t xml:space="preserve">Жаркова С.Ю.</w:t>
            </w:r>
          </w:p>
        </w:tc>
        <w:tc>
          <w:tcPr/>
          <w:p w:rsidR="00000000" w:rsidDel="00000000" w:rsidP="00000000" w:rsidRDefault="00000000" w:rsidRPr="00000000" w14:paraId="00000142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Упр. Для развития мышц ног и плечевого пояса. Бег 4*60м. Прыжки в длину с разбега. Метание мяча с разбега.</w:t>
            </w:r>
          </w:p>
        </w:tc>
        <w:tc>
          <w:tcPr/>
          <w:p w:rsidR="00000000" w:rsidDel="00000000" w:rsidP="00000000" w:rsidRDefault="00000000" w:rsidRPr="00000000" w14:paraId="0000014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</w:t>
            </w:r>
          </w:p>
          <w:p w:rsidR="00000000" w:rsidDel="00000000" w:rsidP="00000000" w:rsidRDefault="00000000" w:rsidRPr="00000000" w14:paraId="00000144">
            <w:pPr>
              <w:spacing w:after="240" w:before="240" w:lineRule="auto"/>
              <w:rPr>
                <w:color w:val="1155cc"/>
                <w:u w:val="single"/>
              </w:rPr>
            </w:pPr>
            <w:hyperlink r:id="rId4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https://clck.ru/N2ga3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Запомнить технику выполнения.</w:t>
            </w:r>
          </w:p>
        </w:tc>
      </w:tr>
      <w:tr>
        <w:tc>
          <w:tcPr/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  <w:t xml:space="preserve">ОФП</w:t>
            </w:r>
          </w:p>
        </w:tc>
        <w:tc>
          <w:tcPr/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rtl w:val="0"/>
              </w:rPr>
              <w:t xml:space="preserve">8в</w:t>
            </w:r>
          </w:p>
        </w:tc>
        <w:tc>
          <w:tcPr/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14B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Упр. Для развития мышц ног и плечевого пояса. Бег 4*60м. Прыжки в длину с разбега. Метание мяча с разбега.</w:t>
            </w:r>
          </w:p>
        </w:tc>
        <w:tc>
          <w:tcPr/>
          <w:p w:rsidR="00000000" w:rsidDel="00000000" w:rsidP="00000000" w:rsidRDefault="00000000" w:rsidRPr="00000000" w14:paraId="0000014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</w:t>
            </w:r>
          </w:p>
          <w:p w:rsidR="00000000" w:rsidDel="00000000" w:rsidP="00000000" w:rsidRDefault="00000000" w:rsidRPr="00000000" w14:paraId="0000014D">
            <w:pPr>
              <w:spacing w:after="240" w:before="240" w:lineRule="auto"/>
              <w:rPr>
                <w:color w:val="1155cc"/>
                <w:u w:val="single"/>
              </w:rPr>
            </w:pPr>
            <w:hyperlink r:id="rId5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https://clck.ru/N2ga3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Запомнить технику выполнения.</w:t>
            </w:r>
          </w:p>
        </w:tc>
      </w:tr>
      <w:tr>
        <w:trPr>
          <w:trHeight w:val="3870" w:hRule="atLeast"/>
        </w:trPr>
        <w:tc>
          <w:tcPr/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50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rtl w:val="0"/>
              </w:rPr>
              <w:t xml:space="preserve">Развитие функциональной грамотности</w:t>
            </w:r>
          </w:p>
        </w:tc>
        <w:tc>
          <w:tcPr/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  <w:t xml:space="preserve">8в</w:t>
            </w:r>
          </w:p>
        </w:tc>
        <w:tc>
          <w:tcPr/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rtl w:val="0"/>
              </w:rPr>
              <w:t xml:space="preserve">Емелина Т.С.</w:t>
            </w:r>
          </w:p>
        </w:tc>
        <w:tc>
          <w:tcPr/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color w:val="191919"/>
                <w:rtl w:val="0"/>
              </w:rPr>
              <w:t xml:space="preserve">Работа с текстом: как применять информацию из текста в изменённой ситуации?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Просмотр видеоматериала по ссылке. </w:t>
            </w: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color w:val="191919"/>
                <w:rtl w:val="0"/>
              </w:rPr>
              <w:t xml:space="preserve">скопировать ссылку в адресную строку браузера).</w:t>
            </w:r>
          </w:p>
          <w:p w:rsidR="00000000" w:rsidDel="00000000" w:rsidP="00000000" w:rsidRDefault="00000000" w:rsidRPr="00000000" w14:paraId="00000156">
            <w:pPr>
              <w:spacing w:after="240" w:before="240" w:lineRule="auto"/>
              <w:rPr>
                <w:color w:val="1155cc"/>
                <w:u w:val="single"/>
              </w:rPr>
            </w:pPr>
            <w:hyperlink r:id="rId5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https://clck.ru/N6ZgY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В случае отсутствия возможности просмотреть видео: Составить текст  из 8 предложений на тему: «Извлечение информации из текста».</w:t>
            </w:r>
          </w:p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color w:val="191919"/>
                <w:rtl w:val="0"/>
              </w:rPr>
              <w:t xml:space="preserve">Отправка заданий не предусмотрена.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  <w:t xml:space="preserve">Мы – патриоты!</w:t>
            </w:r>
          </w:p>
        </w:tc>
        <w:tc>
          <w:tcPr/>
          <w:p w:rsidR="00000000" w:rsidDel="00000000" w:rsidP="00000000" w:rsidRDefault="00000000" w:rsidRPr="00000000" w14:paraId="0000015C">
            <w:pPr>
              <w:rPr/>
            </w:pPr>
            <w:r w:rsidDel="00000000" w:rsidR="00000000" w:rsidRPr="00000000">
              <w:rPr>
                <w:rtl w:val="0"/>
              </w:rPr>
              <w:t xml:space="preserve">8г</w:t>
            </w:r>
          </w:p>
        </w:tc>
        <w:tc>
          <w:tcPr/>
          <w:p w:rsidR="00000000" w:rsidDel="00000000" w:rsidP="00000000" w:rsidRDefault="00000000" w:rsidRPr="00000000" w14:paraId="0000015D">
            <w:pPr>
              <w:rPr/>
            </w:pPr>
            <w:r w:rsidDel="00000000" w:rsidR="00000000" w:rsidRPr="00000000">
              <w:rPr>
                <w:rtl w:val="0"/>
              </w:rPr>
              <w:t xml:space="preserve">Малышева С.В.</w:t>
            </w:r>
          </w:p>
        </w:tc>
        <w:tc>
          <w:tcPr/>
          <w:p w:rsidR="00000000" w:rsidDel="00000000" w:rsidP="00000000" w:rsidRDefault="00000000" w:rsidRPr="00000000" w14:paraId="0000015E">
            <w:pPr>
              <w:rPr/>
            </w:pPr>
            <w:r w:rsidDel="00000000" w:rsidR="00000000" w:rsidRPr="00000000">
              <w:rPr>
                <w:rtl w:val="0"/>
              </w:rPr>
              <w:t xml:space="preserve">Знакомство с творчеством наших горожан.</w:t>
            </w:r>
          </w:p>
        </w:tc>
        <w:tc>
          <w:tcPr/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  <w:t xml:space="preserve">Чтение произведений. Прослушивание аудиозаписей по ссылке:</w:t>
            </w:r>
          </w:p>
          <w:p w:rsidR="00000000" w:rsidDel="00000000" w:rsidP="00000000" w:rsidRDefault="00000000" w:rsidRPr="00000000" w14:paraId="00000160">
            <w:pPr>
              <w:rPr/>
            </w:pPr>
            <w:hyperlink r:id="rId5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https://vk.com/podcasts-23791051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В случае отсутствия возможности просмотреть видео изучаем материал по ссылке:</w:t>
            </w:r>
          </w:p>
          <w:p w:rsidR="00000000" w:rsidDel="00000000" w:rsidP="00000000" w:rsidRDefault="00000000" w:rsidRPr="00000000" w14:paraId="00000162">
            <w:pPr>
              <w:spacing w:after="240" w:before="240" w:lineRule="auto"/>
              <w:rPr>
                <w:color w:val="191919"/>
              </w:rPr>
            </w:pPr>
            <w:hyperlink r:id="rId5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https://clck.ru/NRnvP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rtl w:val="0"/>
              </w:rPr>
              <w:t xml:space="preserve">Графика и дизайн</w:t>
            </w:r>
          </w:p>
        </w:tc>
        <w:tc>
          <w:tcPr/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  <w:t xml:space="preserve">8г</w:t>
            </w:r>
          </w:p>
        </w:tc>
        <w:tc>
          <w:tcPr/>
          <w:p w:rsidR="00000000" w:rsidDel="00000000" w:rsidP="00000000" w:rsidRDefault="00000000" w:rsidRPr="00000000" w14:paraId="00000167">
            <w:pPr>
              <w:rPr/>
            </w:pPr>
            <w:r w:rsidDel="00000000" w:rsidR="00000000" w:rsidRPr="00000000">
              <w:rPr>
                <w:rtl w:val="0"/>
              </w:rPr>
              <w:t xml:space="preserve">Тимбакова О.Е.</w:t>
            </w:r>
          </w:p>
        </w:tc>
        <w:tc>
          <w:tcPr/>
          <w:p w:rsidR="00000000" w:rsidDel="00000000" w:rsidP="00000000" w:rsidRDefault="00000000" w:rsidRPr="00000000" w14:paraId="00000168">
            <w:pPr>
              <w:rPr/>
            </w:pPr>
            <w:r w:rsidDel="00000000" w:rsidR="00000000" w:rsidRPr="00000000">
              <w:rPr>
                <w:rtl w:val="0"/>
              </w:rPr>
              <w:t xml:space="preserve">Разработка дизайн-проекта интерьера (по выбору) </w:t>
            </w:r>
          </w:p>
        </w:tc>
        <w:tc>
          <w:tcPr/>
          <w:p w:rsidR="00000000" w:rsidDel="00000000" w:rsidP="00000000" w:rsidRDefault="00000000" w:rsidRPr="00000000" w14:paraId="00000169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Выполнить  фронтальную перспективу комнаты. Учитывать пропорции, композицию, колористику, пространство и стиль. Выбор материала и обьекта. .Дизайн обьекта</w:t>
            </w:r>
          </w:p>
          <w:p w:rsidR="00000000" w:rsidDel="00000000" w:rsidP="00000000" w:rsidRDefault="00000000" w:rsidRPr="00000000" w14:paraId="0000016A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Современные идеи</w:t>
            </w:r>
            <w:hyperlink r:id="rId54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5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https://clck.ru/N7NPh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Результат прислать на почту : до 25.05cherchenie-izo67olga@yandex.ru</w:t>
            </w:r>
          </w:p>
        </w:tc>
      </w:tr>
      <w:tr>
        <w:tc>
          <w:tcPr/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16E">
            <w:pPr>
              <w:rPr/>
            </w:pPr>
            <w:r w:rsidDel="00000000" w:rsidR="00000000" w:rsidRPr="00000000">
              <w:rPr>
                <w:rtl w:val="0"/>
              </w:rPr>
              <w:t xml:space="preserve">Моя будущая профессия</w:t>
            </w:r>
          </w:p>
        </w:tc>
        <w:tc>
          <w:tcPr/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tl w:val="0"/>
              </w:rPr>
              <w:t xml:space="preserve">9а</w:t>
            </w:r>
          </w:p>
        </w:tc>
        <w:tc>
          <w:tcPr/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tl w:val="0"/>
              </w:rPr>
              <w:t xml:space="preserve">Жукова М.Г.</w:t>
            </w:r>
          </w:p>
        </w:tc>
        <w:tc>
          <w:tcPr/>
          <w:p w:rsidR="00000000" w:rsidDel="00000000" w:rsidP="00000000" w:rsidRDefault="00000000" w:rsidRPr="00000000" w14:paraId="00000171">
            <w:pPr>
              <w:rPr/>
            </w:pPr>
            <w:r w:rsidDel="00000000" w:rsidR="00000000" w:rsidRPr="00000000">
              <w:rPr>
                <w:rtl w:val="0"/>
              </w:rPr>
              <w:t xml:space="preserve">Атлас профессий будущего</w:t>
            </w:r>
          </w:p>
        </w:tc>
        <w:tc>
          <w:tcPr/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Атласом по ссылке </w:t>
            </w:r>
            <w:hyperlink r:id="rId5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http://atlas100.ru/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3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74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rtl w:val="0"/>
              </w:rPr>
              <w:t xml:space="preserve">Мир спортивных игр</w:t>
            </w:r>
          </w:p>
        </w:tc>
        <w:tc>
          <w:tcPr/>
          <w:p w:rsidR="00000000" w:rsidDel="00000000" w:rsidP="00000000" w:rsidRDefault="00000000" w:rsidRPr="00000000" w14:paraId="00000176">
            <w:pPr>
              <w:rPr/>
            </w:pPr>
            <w:r w:rsidDel="00000000" w:rsidR="00000000" w:rsidRPr="00000000">
              <w:rPr>
                <w:rtl w:val="0"/>
              </w:rPr>
              <w:t xml:space="preserve">9б</w:t>
            </w:r>
          </w:p>
        </w:tc>
        <w:tc>
          <w:tcPr/>
          <w:p w:rsidR="00000000" w:rsidDel="00000000" w:rsidP="00000000" w:rsidRDefault="00000000" w:rsidRPr="00000000" w14:paraId="00000177">
            <w:pPr>
              <w:rPr/>
            </w:pPr>
            <w:r w:rsidDel="00000000" w:rsidR="00000000" w:rsidRPr="00000000">
              <w:rPr>
                <w:rtl w:val="0"/>
              </w:rPr>
              <w:t xml:space="preserve">Киселев С.А.</w:t>
            </w:r>
          </w:p>
        </w:tc>
        <w:tc>
          <w:tcPr/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Тактика вратаря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spacing w:after="240" w:before="240" w:lineRule="auto"/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 </w:t>
            </w:r>
            <w:hyperlink r:id="rId5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https://clck.ru/NQqV6</w:t>
              </w:r>
            </w:hyperlink>
            <w:r w:rsidDel="00000000" w:rsidR="00000000" w:rsidRPr="00000000">
              <w:rPr>
                <w:color w:val="1c4587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rtl w:val="0"/>
              </w:rPr>
              <w:t xml:space="preserve">Запомнить технику выполнения</w:t>
            </w:r>
          </w:p>
        </w:tc>
      </w:tr>
      <w:tr>
        <w:tc>
          <w:tcPr/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17D">
            <w:pPr>
              <w:rPr/>
            </w:pPr>
            <w:r w:rsidDel="00000000" w:rsidR="00000000" w:rsidRPr="00000000">
              <w:rPr>
                <w:rtl w:val="0"/>
              </w:rPr>
              <w:t xml:space="preserve">Развитие функциональной грамотности</w:t>
            </w:r>
          </w:p>
        </w:tc>
        <w:tc>
          <w:tcPr/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tl w:val="0"/>
              </w:rPr>
              <w:t xml:space="preserve">9в</w:t>
            </w:r>
          </w:p>
        </w:tc>
        <w:tc>
          <w:tcPr/>
          <w:p w:rsidR="00000000" w:rsidDel="00000000" w:rsidP="00000000" w:rsidRDefault="00000000" w:rsidRPr="00000000" w14:paraId="0000017F">
            <w:pPr>
              <w:rPr/>
            </w:pPr>
            <w:r w:rsidDel="00000000" w:rsidR="00000000" w:rsidRPr="00000000">
              <w:rPr>
                <w:rtl w:val="0"/>
              </w:rPr>
              <w:t xml:space="preserve">Ткаченко М.В.</w:t>
            </w:r>
          </w:p>
        </w:tc>
        <w:tc>
          <w:tcPr/>
          <w:p w:rsidR="00000000" w:rsidDel="00000000" w:rsidP="00000000" w:rsidRDefault="00000000" w:rsidRPr="00000000" w14:paraId="00000180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стереометрических задач.</w:t>
            </w:r>
          </w:p>
        </w:tc>
        <w:tc>
          <w:tcPr/>
          <w:p w:rsidR="00000000" w:rsidDel="00000000" w:rsidP="00000000" w:rsidRDefault="00000000" w:rsidRPr="00000000" w14:paraId="00000181">
            <w:pPr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 </w:t>
            </w:r>
            <w:hyperlink r:id="rId5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https://clck.ru/NMiio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182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83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184">
            <w:pPr>
              <w:rPr/>
            </w:pPr>
            <w:r w:rsidDel="00000000" w:rsidR="00000000" w:rsidRPr="00000000">
              <w:rPr>
                <w:rtl w:val="0"/>
              </w:rPr>
              <w:t xml:space="preserve">Моя будущая профессия</w:t>
            </w:r>
          </w:p>
        </w:tc>
        <w:tc>
          <w:tcPr/>
          <w:p w:rsidR="00000000" w:rsidDel="00000000" w:rsidP="00000000" w:rsidRDefault="00000000" w:rsidRPr="00000000" w14:paraId="00000185">
            <w:pPr>
              <w:rPr/>
            </w:pPr>
            <w:r w:rsidDel="00000000" w:rsidR="00000000" w:rsidRPr="00000000">
              <w:rPr>
                <w:rtl w:val="0"/>
              </w:rPr>
              <w:t xml:space="preserve">9в</w:t>
            </w:r>
          </w:p>
        </w:tc>
        <w:tc>
          <w:tcPr/>
          <w:p w:rsidR="00000000" w:rsidDel="00000000" w:rsidP="00000000" w:rsidRDefault="00000000" w:rsidRPr="00000000" w14:paraId="00000186">
            <w:pPr>
              <w:rPr/>
            </w:pPr>
            <w:r w:rsidDel="00000000" w:rsidR="00000000" w:rsidRPr="00000000">
              <w:rPr>
                <w:rtl w:val="0"/>
              </w:rPr>
              <w:t xml:space="preserve">Ткаченко М.В.</w:t>
            </w:r>
          </w:p>
        </w:tc>
        <w:tc>
          <w:tcPr/>
          <w:p w:rsidR="00000000" w:rsidDel="00000000" w:rsidP="00000000" w:rsidRDefault="00000000" w:rsidRPr="00000000" w14:paraId="00000187">
            <w:pPr>
              <w:rPr/>
            </w:pPr>
            <w:r w:rsidDel="00000000" w:rsidR="00000000" w:rsidRPr="00000000">
              <w:rPr>
                <w:rtl w:val="0"/>
              </w:rPr>
              <w:t xml:space="preserve">Тренинг перекресток</w:t>
            </w:r>
          </w:p>
        </w:tc>
        <w:tc>
          <w:tcPr/>
          <w:p w:rsidR="00000000" w:rsidDel="00000000" w:rsidP="00000000" w:rsidRDefault="00000000" w:rsidRPr="00000000" w14:paraId="00000188">
            <w:pPr>
              <w:rPr/>
            </w:pPr>
            <w:r w:rsidDel="00000000" w:rsidR="00000000" w:rsidRPr="00000000">
              <w:rPr>
                <w:rtl w:val="0"/>
              </w:rPr>
              <w:t xml:space="preserve">Тренинг перекресток </w:t>
            </w:r>
          </w:p>
        </w:tc>
      </w:tr>
      <w:tr>
        <w:tc>
          <w:tcPr/>
          <w:p w:rsidR="00000000" w:rsidDel="00000000" w:rsidP="00000000" w:rsidRDefault="00000000" w:rsidRPr="00000000" w14:paraId="0000018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8A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18B">
            <w:pPr>
              <w:rPr/>
            </w:pPr>
            <w:r w:rsidDel="00000000" w:rsidR="00000000" w:rsidRPr="00000000">
              <w:rPr>
                <w:rtl w:val="0"/>
              </w:rPr>
              <w:t xml:space="preserve">Элективный курс «Решение задач с параметрами»</w:t>
            </w:r>
          </w:p>
        </w:tc>
        <w:tc>
          <w:tcPr/>
          <w:p w:rsidR="00000000" w:rsidDel="00000000" w:rsidP="00000000" w:rsidRDefault="00000000" w:rsidRPr="00000000" w14:paraId="0000018C">
            <w:pPr>
              <w:rPr/>
            </w:pPr>
            <w:r w:rsidDel="00000000" w:rsidR="00000000" w:rsidRPr="00000000">
              <w:rPr>
                <w:rtl w:val="0"/>
              </w:rPr>
              <w:t xml:space="preserve">10б</w:t>
            </w:r>
          </w:p>
        </w:tc>
        <w:tc>
          <w:tcPr/>
          <w:p w:rsidR="00000000" w:rsidDel="00000000" w:rsidP="00000000" w:rsidRDefault="00000000" w:rsidRPr="00000000" w14:paraId="0000018D">
            <w:pPr>
              <w:rPr/>
            </w:pPr>
            <w:r w:rsidDel="00000000" w:rsidR="00000000" w:rsidRPr="00000000">
              <w:rPr>
                <w:rtl w:val="0"/>
              </w:rPr>
              <w:t xml:space="preserve">Малышкин А.П.</w:t>
            </w:r>
          </w:p>
        </w:tc>
        <w:tc>
          <w:tcPr/>
          <w:p w:rsidR="00000000" w:rsidDel="00000000" w:rsidP="00000000" w:rsidRDefault="00000000" w:rsidRPr="00000000" w14:paraId="0000018E">
            <w:pPr>
              <w:rPr/>
            </w:pPr>
            <w:r w:rsidDel="00000000" w:rsidR="00000000" w:rsidRPr="00000000">
              <w:rPr>
                <w:rtl w:val="0"/>
              </w:rPr>
              <w:t xml:space="preserve">Параметрические функции</w:t>
            </w:r>
          </w:p>
        </w:tc>
        <w:tc>
          <w:tcPr/>
          <w:p w:rsidR="00000000" w:rsidDel="00000000" w:rsidP="00000000" w:rsidRDefault="00000000" w:rsidRPr="00000000" w14:paraId="0000018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Войти в конференцию Zoom (идентификатор конференции и пароль в задании к уроку в АСУ РСО)</w:t>
            </w:r>
          </w:p>
          <w:p w:rsidR="00000000" w:rsidDel="00000000" w:rsidP="00000000" w:rsidRDefault="00000000" w:rsidRPr="00000000" w14:paraId="0000019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Работать в режиме онлайн.</w:t>
            </w:r>
          </w:p>
        </w:tc>
      </w:tr>
      <w:tr>
        <w:tc>
          <w:tcPr/>
          <w:p w:rsidR="00000000" w:rsidDel="00000000" w:rsidP="00000000" w:rsidRDefault="00000000" w:rsidRPr="00000000" w14:paraId="0000019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92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193">
            <w:pPr>
              <w:rPr/>
            </w:pPr>
            <w:r w:rsidDel="00000000" w:rsidR="00000000" w:rsidRPr="00000000">
              <w:rPr>
                <w:rtl w:val="0"/>
              </w:rPr>
              <w:t xml:space="preserve">Приемы решения нестандартных задач по математике</w:t>
            </w:r>
          </w:p>
        </w:tc>
        <w:tc>
          <w:tcPr/>
          <w:p w:rsidR="00000000" w:rsidDel="00000000" w:rsidP="00000000" w:rsidRDefault="00000000" w:rsidRPr="00000000" w14:paraId="00000194">
            <w:pPr>
              <w:rPr/>
            </w:pPr>
            <w:r w:rsidDel="00000000" w:rsidR="00000000" w:rsidRPr="00000000">
              <w:rPr>
                <w:rtl w:val="0"/>
              </w:rPr>
              <w:t xml:space="preserve">10б</w:t>
            </w:r>
          </w:p>
        </w:tc>
        <w:tc>
          <w:tcPr/>
          <w:p w:rsidR="00000000" w:rsidDel="00000000" w:rsidP="00000000" w:rsidRDefault="00000000" w:rsidRPr="00000000" w14:paraId="00000195">
            <w:pPr>
              <w:rPr/>
            </w:pPr>
            <w:r w:rsidDel="00000000" w:rsidR="00000000" w:rsidRPr="00000000">
              <w:rPr>
                <w:rtl w:val="0"/>
              </w:rPr>
              <w:t xml:space="preserve">Малышкин А.П.</w:t>
            </w:r>
          </w:p>
        </w:tc>
        <w:tc>
          <w:tcPr/>
          <w:p w:rsidR="00000000" w:rsidDel="00000000" w:rsidP="00000000" w:rsidRDefault="00000000" w:rsidRPr="00000000" w14:paraId="00000196">
            <w:pPr>
              <w:rPr/>
            </w:pPr>
            <w:r w:rsidDel="00000000" w:rsidR="00000000" w:rsidRPr="00000000">
              <w:rPr>
                <w:rtl w:val="0"/>
              </w:rPr>
              <w:t xml:space="preserve">Квадратичные оптимизационные модели</w:t>
            </w:r>
          </w:p>
        </w:tc>
        <w:tc>
          <w:tcPr/>
          <w:p w:rsidR="00000000" w:rsidDel="00000000" w:rsidP="00000000" w:rsidRDefault="00000000" w:rsidRPr="00000000" w14:paraId="0000019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Войти в конференцию Zoom (идентификатор конференции и пароль в задании к уроку в АСУ РСО)</w:t>
            </w:r>
          </w:p>
          <w:p w:rsidR="00000000" w:rsidDel="00000000" w:rsidP="00000000" w:rsidRDefault="00000000" w:rsidRPr="00000000" w14:paraId="0000019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Работать в режиме онлайн.</w:t>
            </w:r>
          </w:p>
        </w:tc>
      </w:tr>
      <w:tr>
        <w:tc>
          <w:tcPr/>
          <w:p w:rsidR="00000000" w:rsidDel="00000000" w:rsidP="00000000" w:rsidRDefault="00000000" w:rsidRPr="00000000" w14:paraId="0000019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9A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19B">
            <w:pPr>
              <w:rPr/>
            </w:pPr>
            <w:r w:rsidDel="00000000" w:rsidR="00000000" w:rsidRPr="00000000">
              <w:rPr>
                <w:rtl w:val="0"/>
              </w:rPr>
              <w:t xml:space="preserve">Элективный курс «Стилистика русского языка»</w:t>
            </w:r>
          </w:p>
        </w:tc>
        <w:tc>
          <w:tcPr/>
          <w:p w:rsidR="00000000" w:rsidDel="00000000" w:rsidP="00000000" w:rsidRDefault="00000000" w:rsidRPr="00000000" w14:paraId="0000019C">
            <w:pPr>
              <w:rPr/>
            </w:pPr>
            <w:r w:rsidDel="00000000" w:rsidR="00000000" w:rsidRPr="00000000">
              <w:rPr>
                <w:rtl w:val="0"/>
              </w:rPr>
              <w:t xml:space="preserve">11а</w:t>
            </w:r>
          </w:p>
        </w:tc>
        <w:tc>
          <w:tcPr/>
          <w:p w:rsidR="00000000" w:rsidDel="00000000" w:rsidP="00000000" w:rsidRDefault="00000000" w:rsidRPr="00000000" w14:paraId="0000019D">
            <w:pPr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Косарева Т.Н.</w:t>
            </w:r>
          </w:p>
        </w:tc>
        <w:tc>
          <w:tcPr/>
          <w:p w:rsidR="00000000" w:rsidDel="00000000" w:rsidP="00000000" w:rsidRDefault="00000000" w:rsidRPr="00000000" w14:paraId="0000019E">
            <w:pPr>
              <w:rPr/>
            </w:pPr>
            <w:r w:rsidDel="00000000" w:rsidR="00000000" w:rsidRPr="00000000">
              <w:rPr>
                <w:rtl w:val="0"/>
              </w:rPr>
              <w:t xml:space="preserve">Комплексный анализ публицистических текстов.</w:t>
            </w:r>
          </w:p>
        </w:tc>
        <w:tc>
          <w:tcPr/>
          <w:p w:rsidR="00000000" w:rsidDel="00000000" w:rsidP="00000000" w:rsidRDefault="00000000" w:rsidRPr="00000000" w14:paraId="0000019F">
            <w:pPr>
              <w:rPr/>
            </w:pPr>
            <w:r w:rsidDel="00000000" w:rsidR="00000000" w:rsidRPr="00000000">
              <w:rPr>
                <w:rtl w:val="0"/>
              </w:rPr>
              <w:t xml:space="preserve">1.Познакомиться с видеоматериалом по ссылке</w:t>
            </w:r>
          </w:p>
          <w:p w:rsidR="00000000" w:rsidDel="00000000" w:rsidP="00000000" w:rsidRDefault="00000000" w:rsidRPr="00000000" w14:paraId="000001A0">
            <w:pPr>
              <w:rPr/>
            </w:pPr>
            <w:hyperlink r:id="rId5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https://nsportal.ru/shkola/russkiy-yazyk/library/2018/12/25/ege-2019-gotovimsya-k-sochineniyu-v-novom-formate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clck.ru/NPewp" TargetMode="External"/><Relationship Id="rId42" Type="http://schemas.openxmlformats.org/officeDocument/2006/relationships/hyperlink" Target="https://infourok.ru/prezentaciya-letopis-velikoy-otechestvennoy-voyni-v-istorii-moey-semi-1438862.html" TargetMode="External"/><Relationship Id="rId41" Type="http://schemas.openxmlformats.org/officeDocument/2006/relationships/hyperlink" Target="https://nsportal.ru/shkola/fizkultura-i-sport/library/2019/08/19/pravila-igry-v-basketbol" TargetMode="External"/><Relationship Id="rId44" Type="http://schemas.openxmlformats.org/officeDocument/2006/relationships/hyperlink" Target="https://clck.ru/NRmQN" TargetMode="External"/><Relationship Id="rId43" Type="http://schemas.openxmlformats.org/officeDocument/2006/relationships/hyperlink" Target="https://clck.ru/MuqfR" TargetMode="External"/><Relationship Id="rId46" Type="http://schemas.openxmlformats.org/officeDocument/2006/relationships/hyperlink" Target="https://clck.ru/N7NPh" TargetMode="External"/><Relationship Id="rId45" Type="http://schemas.openxmlformats.org/officeDocument/2006/relationships/hyperlink" Target="http://itinfostud.blogspot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ck.ru/JGbtP" TargetMode="External"/><Relationship Id="rId48" Type="http://schemas.openxmlformats.org/officeDocument/2006/relationships/hyperlink" Target="https://clck.ru/N2ga3" TargetMode="External"/><Relationship Id="rId47" Type="http://schemas.openxmlformats.org/officeDocument/2006/relationships/hyperlink" Target="https://clck.ru/N7NPh" TargetMode="External"/><Relationship Id="rId49" Type="http://schemas.openxmlformats.org/officeDocument/2006/relationships/hyperlink" Target="https://clck.ru/N2ga3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HCrAJ7mkNMY" TargetMode="External"/><Relationship Id="rId7" Type="http://schemas.openxmlformats.org/officeDocument/2006/relationships/hyperlink" Target="https://clck.ru/NQE24" TargetMode="External"/><Relationship Id="rId8" Type="http://schemas.openxmlformats.org/officeDocument/2006/relationships/hyperlink" Target="https://clck.ru/Mxx7H" TargetMode="External"/><Relationship Id="rId31" Type="http://schemas.openxmlformats.org/officeDocument/2006/relationships/hyperlink" Target="https://clck.ru/NRjXD" TargetMode="External"/><Relationship Id="rId30" Type="http://schemas.openxmlformats.org/officeDocument/2006/relationships/hyperlink" Target="https://clck.ru/NRkM8" TargetMode="External"/><Relationship Id="rId33" Type="http://schemas.openxmlformats.org/officeDocument/2006/relationships/hyperlink" Target="https://www.youtube.com/watch?v=Vhh1YiaGeEU" TargetMode="External"/><Relationship Id="rId32" Type="http://schemas.openxmlformats.org/officeDocument/2006/relationships/hyperlink" Target="http://itinfostud.blogspot.com" TargetMode="External"/><Relationship Id="rId35" Type="http://schemas.openxmlformats.org/officeDocument/2006/relationships/hyperlink" Target="https://clck.ru/NNWs7" TargetMode="External"/><Relationship Id="rId34" Type="http://schemas.openxmlformats.org/officeDocument/2006/relationships/hyperlink" Target="https://clck.ru/NPewp" TargetMode="External"/><Relationship Id="rId37" Type="http://schemas.openxmlformats.org/officeDocument/2006/relationships/hyperlink" Target="https://clck.ru/NRjXD" TargetMode="External"/><Relationship Id="rId36" Type="http://schemas.openxmlformats.org/officeDocument/2006/relationships/hyperlink" Target="https://clck.ru/NRkM8" TargetMode="External"/><Relationship Id="rId39" Type="http://schemas.openxmlformats.org/officeDocument/2006/relationships/hyperlink" Target="https://www.youtube.com/watch?v=Vhh1YiaGeEU" TargetMode="External"/><Relationship Id="rId38" Type="http://schemas.openxmlformats.org/officeDocument/2006/relationships/hyperlink" Target="http://itinfostud.blogspot.com" TargetMode="External"/><Relationship Id="rId20" Type="http://schemas.openxmlformats.org/officeDocument/2006/relationships/hyperlink" Target="https://clck.ru/NRkM8" TargetMode="External"/><Relationship Id="rId22" Type="http://schemas.openxmlformats.org/officeDocument/2006/relationships/hyperlink" Target="https://youtu.be/og9dX78gCA0" TargetMode="External"/><Relationship Id="rId21" Type="http://schemas.openxmlformats.org/officeDocument/2006/relationships/hyperlink" Target="https://clck.ru/NRjXD" TargetMode="External"/><Relationship Id="rId24" Type="http://schemas.openxmlformats.org/officeDocument/2006/relationships/hyperlink" Target="https://clck.ru/NRkM8" TargetMode="External"/><Relationship Id="rId23" Type="http://schemas.openxmlformats.org/officeDocument/2006/relationships/hyperlink" Target="https://nsportal.ru/shkola/fizkultura-i-sport/library/2019/08/19/pravila-igry-v-basketbol" TargetMode="External"/><Relationship Id="rId26" Type="http://schemas.openxmlformats.org/officeDocument/2006/relationships/hyperlink" Target="http://itinfostud.blogspot.com" TargetMode="External"/><Relationship Id="rId25" Type="http://schemas.openxmlformats.org/officeDocument/2006/relationships/hyperlink" Target="https://clck.ru/NRjXD" TargetMode="External"/><Relationship Id="rId28" Type="http://schemas.openxmlformats.org/officeDocument/2006/relationships/hyperlink" Target="https://clck.ru/NPewp" TargetMode="External"/><Relationship Id="rId27" Type="http://schemas.openxmlformats.org/officeDocument/2006/relationships/hyperlink" Target="https://www.youtube.com/watch?v=Vhh1YiaGeEU" TargetMode="External"/><Relationship Id="rId29" Type="http://schemas.openxmlformats.org/officeDocument/2006/relationships/hyperlink" Target="https://nsportal.ru/shkola/fizkultura-i-sport/library/2019/08/19/pravila-igry-v-basketbol" TargetMode="External"/><Relationship Id="rId51" Type="http://schemas.openxmlformats.org/officeDocument/2006/relationships/hyperlink" Target="https://clck.ru/N6ZgY" TargetMode="External"/><Relationship Id="rId50" Type="http://schemas.openxmlformats.org/officeDocument/2006/relationships/hyperlink" Target="https://clck.ru/N2ga3" TargetMode="External"/><Relationship Id="rId53" Type="http://schemas.openxmlformats.org/officeDocument/2006/relationships/hyperlink" Target="https://clck.ru/NRnvP" TargetMode="External"/><Relationship Id="rId52" Type="http://schemas.openxmlformats.org/officeDocument/2006/relationships/hyperlink" Target="https://vk.com/podcasts-23791051" TargetMode="External"/><Relationship Id="rId11" Type="http://schemas.openxmlformats.org/officeDocument/2006/relationships/hyperlink" Target="https://clck.ru/JGbtP" TargetMode="External"/><Relationship Id="rId55" Type="http://schemas.openxmlformats.org/officeDocument/2006/relationships/hyperlink" Target="https://clck.ru/N7NPh" TargetMode="External"/><Relationship Id="rId10" Type="http://schemas.openxmlformats.org/officeDocument/2006/relationships/hyperlink" Target="https://clck.ru/Mxx7H" TargetMode="External"/><Relationship Id="rId54" Type="http://schemas.openxmlformats.org/officeDocument/2006/relationships/hyperlink" Target="https://clck.ru/N7NPh" TargetMode="External"/><Relationship Id="rId13" Type="http://schemas.openxmlformats.org/officeDocument/2006/relationships/hyperlink" Target="https://clck.ru/NKPCN" TargetMode="External"/><Relationship Id="rId57" Type="http://schemas.openxmlformats.org/officeDocument/2006/relationships/hyperlink" Target="https://clck.ru/NQqV6" TargetMode="External"/><Relationship Id="rId12" Type="http://schemas.openxmlformats.org/officeDocument/2006/relationships/hyperlink" Target="https://www.youtube.com/watch?v=WSYcfcxW4N4" TargetMode="External"/><Relationship Id="rId56" Type="http://schemas.openxmlformats.org/officeDocument/2006/relationships/hyperlink" Target="http://atlas100.ru/" TargetMode="External"/><Relationship Id="rId15" Type="http://schemas.openxmlformats.org/officeDocument/2006/relationships/hyperlink" Target="https://clck.ru/Mxx7H" TargetMode="External"/><Relationship Id="rId59" Type="http://schemas.openxmlformats.org/officeDocument/2006/relationships/hyperlink" Target="https://nsportal.ru/shkola/russkiy-yazyk/library/2018/12/25/ege-2019-gotovimsya-k-sochineniyu-v-novom-formate" TargetMode="External"/><Relationship Id="rId14" Type="http://schemas.openxmlformats.org/officeDocument/2006/relationships/hyperlink" Target="https://www.youtube.com/watch?v=HCrAJ7mkNMY" TargetMode="External"/><Relationship Id="rId58" Type="http://schemas.openxmlformats.org/officeDocument/2006/relationships/hyperlink" Target="https://clck.ru/NMiio" TargetMode="External"/><Relationship Id="rId17" Type="http://schemas.openxmlformats.org/officeDocument/2006/relationships/hyperlink" Target="https://clck.ru/Mxx7H" TargetMode="External"/><Relationship Id="rId16" Type="http://schemas.openxmlformats.org/officeDocument/2006/relationships/hyperlink" Target="https://clck.ru/JGbtP" TargetMode="External"/><Relationship Id="rId19" Type="http://schemas.openxmlformats.org/officeDocument/2006/relationships/hyperlink" Target="https://nsportal.ru/shkola/fizkultura-i-sport/library/2019/08/19/pravila-igry-v-basketbol" TargetMode="External"/><Relationship Id="rId18" Type="http://schemas.openxmlformats.org/officeDocument/2006/relationships/hyperlink" Target="https://clck.ru/JGbt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